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2E" w:rsidRPr="00E1008B" w:rsidRDefault="007A1E0C" w:rsidP="00B7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31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2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054B43" w:rsidRPr="00E10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заседания Совета Саморегулируемой организации Некоммерческое Партнерство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(СРО НП «ГС РМЭ»)</w:t>
      </w:r>
    </w:p>
    <w:p w:rsid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AD7" w:rsidRDefault="00B55AD7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AAC" w:rsidRPr="00B7512E" w:rsidRDefault="00980AAC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Pr="00B7512E" w:rsidRDefault="00B7512E" w:rsidP="00B7512E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7512E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61946" w:rsidRDefault="00AE1363" w:rsidP="00861946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E1363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бюллетеней: </w:t>
      </w:r>
      <w:r w:rsidR="000F087F">
        <w:rPr>
          <w:rFonts w:ascii="Times New Roman" w:hAnsi="Times New Roman" w:cs="Times New Roman"/>
          <w:sz w:val="24"/>
          <w:szCs w:val="24"/>
        </w:rPr>
        <w:t xml:space="preserve"> </w:t>
      </w:r>
      <w:r w:rsidR="0018366E" w:rsidRPr="0018366E">
        <w:rPr>
          <w:rFonts w:ascii="Times New Roman" w:hAnsi="Times New Roman" w:cs="Times New Roman"/>
          <w:b/>
          <w:sz w:val="24"/>
          <w:szCs w:val="24"/>
        </w:rPr>
        <w:t>18</w:t>
      </w:r>
      <w:r w:rsidR="003E519C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1635F7" w:rsidRPr="00163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701" w:rsidRPr="006A7A49">
        <w:rPr>
          <w:rFonts w:ascii="Times New Roman" w:hAnsi="Times New Roman" w:cs="Times New Roman"/>
          <w:b/>
          <w:sz w:val="24"/>
          <w:szCs w:val="24"/>
        </w:rPr>
        <w:t>2015</w:t>
      </w:r>
      <w:r w:rsidRPr="006A7A49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="006A7A49" w:rsidRPr="006A7A49">
        <w:rPr>
          <w:rFonts w:ascii="Times New Roman" w:hAnsi="Times New Roman" w:cs="Times New Roman"/>
          <w:b/>
          <w:sz w:val="24"/>
          <w:szCs w:val="24"/>
        </w:rPr>
        <w:t>1</w:t>
      </w:r>
      <w:r w:rsidR="001635F7">
        <w:rPr>
          <w:rFonts w:ascii="Times New Roman" w:hAnsi="Times New Roman" w:cs="Times New Roman"/>
          <w:b/>
          <w:sz w:val="24"/>
          <w:szCs w:val="24"/>
        </w:rPr>
        <w:t>4</w:t>
      </w:r>
      <w:r w:rsidRPr="006A7A49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61946" w:rsidRPr="00861946" w:rsidRDefault="00861946" w:rsidP="00861946">
      <w:pPr>
        <w:spacing w:after="0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861946">
        <w:rPr>
          <w:rFonts w:ascii="Times New Roman" w:eastAsia="Calibri" w:hAnsi="Times New Roman" w:cs="Times New Roman"/>
          <w:sz w:val="24"/>
          <w:szCs w:val="24"/>
        </w:rPr>
        <w:t>Место подсчета голосов: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Республика Марий Эл, г.</w:t>
      </w:r>
      <w:r w:rsidR="00763F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Йошкар-Ола, ул. Петрова д.28</w:t>
      </w:r>
    </w:p>
    <w:p w:rsidR="00980AAC" w:rsidRDefault="00980AAC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55AD7" w:rsidRPr="00AE1363" w:rsidRDefault="00B55AD7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F2C49" w:rsidRPr="00072797" w:rsidRDefault="00CF2C49" w:rsidP="00CF2C49">
      <w:pPr>
        <w:jc w:val="both"/>
        <w:rPr>
          <w:rFonts w:ascii="Times New Roman" w:hAnsi="Times New Roman" w:cs="Times New Roman"/>
          <w:sz w:val="24"/>
          <w:szCs w:val="24"/>
        </w:rPr>
      </w:pPr>
      <w:r w:rsidRPr="0007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="00072797">
        <w:rPr>
          <w:rFonts w:ascii="Times New Roman" w:hAnsi="Times New Roman" w:cs="Times New Roman"/>
          <w:sz w:val="24"/>
          <w:szCs w:val="24"/>
        </w:rPr>
        <w:t>Баширов Хамза Касымович</w:t>
      </w:r>
      <w:r w:rsidRPr="00072797">
        <w:rPr>
          <w:rFonts w:ascii="Times New Roman" w:hAnsi="Times New Roman" w:cs="Times New Roman"/>
          <w:sz w:val="24"/>
          <w:szCs w:val="24"/>
        </w:rPr>
        <w:t xml:space="preserve"> </w:t>
      </w:r>
      <w:r w:rsidR="006429B5">
        <w:rPr>
          <w:rFonts w:ascii="Times New Roman" w:hAnsi="Times New Roman" w:cs="Times New Roman"/>
          <w:sz w:val="24"/>
          <w:szCs w:val="24"/>
        </w:rPr>
        <w:t>–</w:t>
      </w:r>
      <w:r w:rsidRPr="00072797">
        <w:rPr>
          <w:rFonts w:ascii="Times New Roman" w:hAnsi="Times New Roman" w:cs="Times New Roman"/>
          <w:sz w:val="24"/>
          <w:szCs w:val="24"/>
        </w:rPr>
        <w:t xml:space="preserve"> </w:t>
      </w:r>
      <w:r w:rsidR="00775869">
        <w:rPr>
          <w:rFonts w:ascii="Times New Roman" w:hAnsi="Times New Roman" w:cs="Times New Roman"/>
          <w:sz w:val="24"/>
          <w:szCs w:val="24"/>
        </w:rPr>
        <w:t>з</w:t>
      </w:r>
      <w:r w:rsidR="006429B5">
        <w:rPr>
          <w:rFonts w:ascii="Times New Roman" w:hAnsi="Times New Roman" w:cs="Times New Roman"/>
          <w:sz w:val="24"/>
          <w:szCs w:val="24"/>
        </w:rPr>
        <w:t xml:space="preserve">аместитель </w:t>
      </w:r>
      <w:r w:rsidRPr="00072797">
        <w:rPr>
          <w:rFonts w:ascii="Times New Roman" w:hAnsi="Times New Roman" w:cs="Times New Roman"/>
          <w:sz w:val="24"/>
          <w:szCs w:val="24"/>
        </w:rPr>
        <w:t>Председател</w:t>
      </w:r>
      <w:r w:rsidR="006429B5">
        <w:rPr>
          <w:rFonts w:ascii="Times New Roman" w:hAnsi="Times New Roman" w:cs="Times New Roman"/>
          <w:sz w:val="24"/>
          <w:szCs w:val="24"/>
        </w:rPr>
        <w:t>я</w:t>
      </w:r>
      <w:r w:rsidRPr="00072797">
        <w:rPr>
          <w:rFonts w:ascii="Times New Roman" w:hAnsi="Times New Roman" w:cs="Times New Roman"/>
          <w:sz w:val="24"/>
          <w:szCs w:val="24"/>
        </w:rPr>
        <w:t xml:space="preserve"> Совета СРО НП «ГС РМЭ»</w:t>
      </w:r>
      <w:r w:rsidR="006429B5">
        <w:rPr>
          <w:rFonts w:ascii="Times New Roman" w:hAnsi="Times New Roman" w:cs="Times New Roman"/>
          <w:sz w:val="24"/>
          <w:szCs w:val="24"/>
        </w:rPr>
        <w:t>.</w:t>
      </w:r>
      <w:r w:rsidRPr="000727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3065" w:rsidRPr="00072797" w:rsidRDefault="00423065" w:rsidP="00423065">
      <w:pPr>
        <w:ind w:firstLine="426"/>
        <w:rPr>
          <w:rFonts w:ascii="Times New Roman" w:hAnsi="Times New Roman" w:cs="Times New Roman"/>
          <w:sz w:val="16"/>
          <w:szCs w:val="16"/>
        </w:rPr>
      </w:pPr>
    </w:p>
    <w:p w:rsidR="00423065" w:rsidRPr="00072797" w:rsidRDefault="00423065" w:rsidP="00423065">
      <w:pPr>
        <w:pStyle w:val="ac"/>
        <w:rPr>
          <w:sz w:val="16"/>
          <w:szCs w:val="16"/>
        </w:rPr>
      </w:pPr>
    </w:p>
    <w:p w:rsidR="00423065" w:rsidRPr="00C50C16" w:rsidRDefault="00423065" w:rsidP="00C50C16">
      <w:pPr>
        <w:pStyle w:val="ac"/>
        <w:shd w:val="clear" w:color="auto" w:fill="FFFFFF" w:themeFill="background1"/>
      </w:pPr>
      <w:r w:rsidRPr="00C50C16">
        <w:t>В ГОЛОСОВАНИИ ПРИНЯЛИ УЧАСТИЕ:</w:t>
      </w:r>
    </w:p>
    <w:p w:rsidR="00423065" w:rsidRPr="00C50C16" w:rsidRDefault="00423065" w:rsidP="00C50C16">
      <w:pPr>
        <w:pStyle w:val="ac"/>
        <w:shd w:val="clear" w:color="auto" w:fill="FFFFFF" w:themeFill="background1"/>
        <w:rPr>
          <w:sz w:val="16"/>
          <w:szCs w:val="16"/>
        </w:rPr>
      </w:pPr>
    </w:p>
    <w:p w:rsidR="000B452F" w:rsidRPr="00C50C16" w:rsidRDefault="000B452F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C16">
        <w:rPr>
          <w:rFonts w:ascii="Times New Roman" w:hAnsi="Times New Roman" w:cs="Times New Roman"/>
          <w:sz w:val="24"/>
          <w:szCs w:val="24"/>
        </w:rPr>
        <w:t>1.  Баширов Хамза Касымович - генеральный директор ОАО «Марспецмонтаж» - Председатель Совета;</w:t>
      </w:r>
    </w:p>
    <w:p w:rsidR="000B452F" w:rsidRPr="00C50C16" w:rsidRDefault="000936AA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C16">
        <w:rPr>
          <w:rFonts w:ascii="Times New Roman" w:hAnsi="Times New Roman" w:cs="Times New Roman"/>
          <w:sz w:val="24"/>
          <w:szCs w:val="24"/>
        </w:rPr>
        <w:t>2</w:t>
      </w:r>
      <w:r w:rsidR="000B452F" w:rsidRPr="00C50C16">
        <w:rPr>
          <w:rFonts w:ascii="Times New Roman" w:hAnsi="Times New Roman" w:cs="Times New Roman"/>
          <w:sz w:val="24"/>
          <w:szCs w:val="24"/>
        </w:rPr>
        <w:t>.  Ельсуков Геннадий Иванович – директор ООО «Дорожник»;</w:t>
      </w:r>
    </w:p>
    <w:p w:rsidR="000B452F" w:rsidRPr="00C50C16" w:rsidRDefault="000936AA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C16">
        <w:rPr>
          <w:rFonts w:ascii="Times New Roman" w:hAnsi="Times New Roman" w:cs="Times New Roman"/>
          <w:sz w:val="24"/>
          <w:szCs w:val="24"/>
        </w:rPr>
        <w:t>3</w:t>
      </w:r>
      <w:r w:rsidR="000B452F" w:rsidRPr="00C50C16">
        <w:rPr>
          <w:rFonts w:ascii="Times New Roman" w:hAnsi="Times New Roman" w:cs="Times New Roman"/>
          <w:sz w:val="24"/>
          <w:szCs w:val="24"/>
        </w:rPr>
        <w:t>.  Иливанов Петр Николаевич - директор ГУП  РМЭ «УКС Правительства РМЭ»;</w:t>
      </w:r>
    </w:p>
    <w:p w:rsidR="000B452F" w:rsidRPr="00C50C16" w:rsidRDefault="000936AA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C16">
        <w:rPr>
          <w:rFonts w:ascii="Times New Roman" w:hAnsi="Times New Roman" w:cs="Times New Roman"/>
          <w:sz w:val="24"/>
          <w:szCs w:val="24"/>
        </w:rPr>
        <w:t>4</w:t>
      </w:r>
      <w:r w:rsidR="000B452F" w:rsidRPr="00C50C16">
        <w:rPr>
          <w:rFonts w:ascii="Times New Roman" w:hAnsi="Times New Roman" w:cs="Times New Roman"/>
          <w:sz w:val="24"/>
          <w:szCs w:val="24"/>
        </w:rPr>
        <w:t>.  Карташов Александр Анатольевич - генеральный директор ОАО «Марий Эл Дорстрой»;</w:t>
      </w:r>
    </w:p>
    <w:p w:rsidR="000B452F" w:rsidRPr="00C50C16" w:rsidRDefault="000936AA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C16">
        <w:rPr>
          <w:rFonts w:ascii="Times New Roman" w:hAnsi="Times New Roman" w:cs="Times New Roman"/>
          <w:sz w:val="24"/>
          <w:szCs w:val="24"/>
        </w:rPr>
        <w:t>5</w:t>
      </w:r>
      <w:r w:rsidR="000B452F" w:rsidRPr="00C50C16">
        <w:rPr>
          <w:rFonts w:ascii="Times New Roman" w:hAnsi="Times New Roman" w:cs="Times New Roman"/>
          <w:sz w:val="24"/>
          <w:szCs w:val="24"/>
        </w:rPr>
        <w:t>.  Романов Владимир Николаевич – генеральный директор ОАО «Спецстроймеханизация»;</w:t>
      </w:r>
    </w:p>
    <w:p w:rsidR="000B452F" w:rsidRPr="00C50C16" w:rsidRDefault="000936AA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C16">
        <w:rPr>
          <w:rFonts w:ascii="Times New Roman" w:hAnsi="Times New Roman" w:cs="Times New Roman"/>
          <w:sz w:val="24"/>
          <w:szCs w:val="24"/>
        </w:rPr>
        <w:t>6</w:t>
      </w:r>
      <w:r w:rsidR="000B452F" w:rsidRPr="00C50C16">
        <w:rPr>
          <w:rFonts w:ascii="Times New Roman" w:hAnsi="Times New Roman" w:cs="Times New Roman"/>
          <w:sz w:val="24"/>
          <w:szCs w:val="24"/>
        </w:rPr>
        <w:t>.  Хмелев Владимир Николаевич - председатель ПК «Оршанская ПМК».</w:t>
      </w:r>
    </w:p>
    <w:p w:rsidR="000B452F" w:rsidRPr="00C50C16" w:rsidRDefault="000936AA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C16">
        <w:rPr>
          <w:rFonts w:ascii="Times New Roman" w:hAnsi="Times New Roman" w:cs="Times New Roman"/>
          <w:sz w:val="24"/>
          <w:szCs w:val="24"/>
        </w:rPr>
        <w:t>7</w:t>
      </w:r>
      <w:r w:rsidR="000B452F" w:rsidRPr="00C50C16">
        <w:rPr>
          <w:rFonts w:ascii="Times New Roman" w:hAnsi="Times New Roman" w:cs="Times New Roman"/>
          <w:sz w:val="24"/>
          <w:szCs w:val="24"/>
        </w:rPr>
        <w:t>.  Глазырин Дмитрий Павлович -    председатель ПК «Советская ПМК»</w:t>
      </w:r>
      <w:r w:rsidRPr="00C50C16">
        <w:rPr>
          <w:rFonts w:ascii="Times New Roman" w:hAnsi="Times New Roman" w:cs="Times New Roman"/>
          <w:sz w:val="24"/>
          <w:szCs w:val="24"/>
        </w:rPr>
        <w:t>.</w:t>
      </w:r>
    </w:p>
    <w:p w:rsidR="000B452F" w:rsidRPr="00C50C16" w:rsidRDefault="00C50C16" w:rsidP="00C50C16">
      <w:pPr>
        <w:pStyle w:val="a3"/>
        <w:shd w:val="clear" w:color="auto" w:fill="FFFFFF" w:themeFill="background1"/>
        <w:spacing w:line="360" w:lineRule="auto"/>
        <w:ind w:left="0" w:firstLine="0"/>
        <w:rPr>
          <w:sz w:val="24"/>
          <w:szCs w:val="24"/>
        </w:rPr>
      </w:pPr>
      <w:r w:rsidRPr="00C50C16">
        <w:rPr>
          <w:sz w:val="24"/>
          <w:szCs w:val="24"/>
        </w:rPr>
        <w:t>8. Васенев Юрий Леонидович – председатель ПК «Медведского ПМК»</w:t>
      </w:r>
    </w:p>
    <w:p w:rsidR="000936AA" w:rsidRPr="00C50C16" w:rsidRDefault="000936AA" w:rsidP="00C50C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03A" w:rsidRPr="00C50C16" w:rsidRDefault="000936AA" w:rsidP="00C50C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C16">
        <w:rPr>
          <w:rFonts w:ascii="Times New Roman" w:hAnsi="Times New Roman" w:cs="Times New Roman"/>
          <w:sz w:val="24"/>
          <w:szCs w:val="24"/>
        </w:rPr>
        <w:t xml:space="preserve">Член Совета СРО НП «ГС РМЭ» </w:t>
      </w:r>
      <w:r w:rsidR="00C50C16" w:rsidRPr="00C50C16">
        <w:rPr>
          <w:rFonts w:ascii="Times New Roman" w:hAnsi="Times New Roman" w:cs="Times New Roman"/>
          <w:sz w:val="24"/>
          <w:szCs w:val="24"/>
        </w:rPr>
        <w:t>Балабан В.М.</w:t>
      </w:r>
      <w:r w:rsidRPr="00C50C16">
        <w:rPr>
          <w:rFonts w:ascii="Times New Roman" w:hAnsi="Times New Roman" w:cs="Times New Roman"/>
          <w:sz w:val="24"/>
          <w:szCs w:val="24"/>
        </w:rPr>
        <w:t xml:space="preserve"> не принял участия в голосовании</w:t>
      </w:r>
    </w:p>
    <w:p w:rsidR="00305665" w:rsidRPr="00C50C16" w:rsidRDefault="00305665" w:rsidP="00C50C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AA" w:rsidRPr="00C50C16" w:rsidRDefault="000936AA" w:rsidP="00C50C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065" w:rsidRDefault="00423065" w:rsidP="00C50C16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7836FB" w:rsidRPr="00C50C1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5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836FB" w:rsidRPr="00C50C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Pr="00C5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Совета СРО НП «ГС РМЭ» участие в голосовании приняли </w:t>
      </w:r>
      <w:r w:rsidR="000936AA" w:rsidRPr="00C5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C50C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52F" w:rsidRPr="003949AD" w:rsidRDefault="000B452F" w:rsidP="000B452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065" w:rsidRDefault="00423065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7836FB" w:rsidRDefault="007836FB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797" w:rsidRDefault="00072797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869" w:rsidRDefault="00775869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36AA" w:rsidRDefault="000936AA" w:rsidP="00861946">
      <w:pPr>
        <w:spacing w:after="0" w:line="240" w:lineRule="auto"/>
        <w:ind w:left="69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36AA" w:rsidRDefault="000936AA" w:rsidP="00861946">
      <w:pPr>
        <w:spacing w:after="0" w:line="240" w:lineRule="auto"/>
        <w:ind w:left="69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946" w:rsidRPr="00B7512E" w:rsidRDefault="004C74DA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ПОВЕСТКА ДНЯ ЗАСЕДАНИЯ СОВЕТА:</w:t>
      </w:r>
    </w:p>
    <w:p w:rsidR="00B7512E" w:rsidRPr="009D7630" w:rsidRDefault="00B7512E" w:rsidP="00B7512E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C17D3" w:rsidRDefault="00861946" w:rsidP="00861946">
      <w:pPr>
        <w:pStyle w:val="a3"/>
        <w:numPr>
          <w:ilvl w:val="0"/>
          <w:numId w:val="2"/>
        </w:numPr>
        <w:rPr>
          <w:sz w:val="24"/>
          <w:szCs w:val="24"/>
        </w:rPr>
      </w:pPr>
      <w:r w:rsidRPr="006C3FF9">
        <w:rPr>
          <w:sz w:val="24"/>
          <w:szCs w:val="24"/>
        </w:rPr>
        <w:t xml:space="preserve">О выборах секретаря </w:t>
      </w:r>
      <w:r>
        <w:rPr>
          <w:sz w:val="24"/>
          <w:szCs w:val="24"/>
        </w:rPr>
        <w:t xml:space="preserve">заседания </w:t>
      </w:r>
      <w:r w:rsidRPr="006C3FF9">
        <w:rPr>
          <w:sz w:val="24"/>
          <w:szCs w:val="24"/>
        </w:rPr>
        <w:t>Совета СРО НП «ГС РМЭ».</w:t>
      </w:r>
    </w:p>
    <w:p w:rsidR="00D8654C" w:rsidRPr="001A1709" w:rsidRDefault="00D8654C" w:rsidP="00CB1667">
      <w:pPr>
        <w:pStyle w:val="a3"/>
        <w:numPr>
          <w:ilvl w:val="0"/>
          <w:numId w:val="2"/>
        </w:numPr>
        <w:tabs>
          <w:tab w:val="left" w:pos="284"/>
        </w:tabs>
        <w:rPr>
          <w:rFonts w:eastAsia="Times New Roman"/>
          <w:b/>
          <w:sz w:val="24"/>
          <w:szCs w:val="24"/>
          <w:lang w:eastAsia="ru-RU"/>
        </w:rPr>
      </w:pPr>
      <w:r w:rsidRPr="00D8654C">
        <w:rPr>
          <w:sz w:val="24"/>
          <w:szCs w:val="24"/>
        </w:rPr>
        <w:t>О внесении изменений  в Свидетельств</w:t>
      </w:r>
      <w:r w:rsidR="003E519C">
        <w:rPr>
          <w:sz w:val="24"/>
          <w:szCs w:val="24"/>
        </w:rPr>
        <w:t>о</w:t>
      </w:r>
      <w:r w:rsidRPr="00D8654C">
        <w:rPr>
          <w:sz w:val="24"/>
          <w:szCs w:val="24"/>
        </w:rPr>
        <w:t xml:space="preserve"> о допуске к определенному виду или видам работ, которые оказывают влияние на безопасность объектов капитального строительства член</w:t>
      </w:r>
      <w:r w:rsidR="003E519C">
        <w:rPr>
          <w:sz w:val="24"/>
          <w:szCs w:val="24"/>
        </w:rPr>
        <w:t>у</w:t>
      </w:r>
      <w:r w:rsidRPr="00D8654C">
        <w:rPr>
          <w:sz w:val="24"/>
          <w:szCs w:val="24"/>
        </w:rPr>
        <w:t xml:space="preserve"> СРО НП «ГС РМЭ».</w:t>
      </w:r>
      <w:r w:rsidR="001D2701">
        <w:rPr>
          <w:sz w:val="24"/>
          <w:szCs w:val="24"/>
        </w:rPr>
        <w:t xml:space="preserve"> </w:t>
      </w:r>
      <w:r w:rsidR="00CB1667">
        <w:rPr>
          <w:sz w:val="24"/>
          <w:szCs w:val="24"/>
        </w:rPr>
        <w:t xml:space="preserve"> </w:t>
      </w:r>
    </w:p>
    <w:p w:rsidR="003E519C" w:rsidRPr="003E519C" w:rsidRDefault="003E519C" w:rsidP="003E519C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3E519C">
        <w:rPr>
          <w:rFonts w:eastAsia="Times New Roman"/>
          <w:bCs/>
          <w:sz w:val="24"/>
          <w:szCs w:val="24"/>
          <w:lang w:eastAsia="ru-RU"/>
        </w:rPr>
        <w:t>О приостановлении действия Свидетельств</w:t>
      </w:r>
      <w:r>
        <w:rPr>
          <w:rFonts w:eastAsia="Times New Roman"/>
          <w:bCs/>
          <w:sz w:val="24"/>
          <w:szCs w:val="24"/>
          <w:lang w:eastAsia="ru-RU"/>
        </w:rPr>
        <w:t>а</w:t>
      </w:r>
      <w:r w:rsidRPr="003E519C">
        <w:rPr>
          <w:rFonts w:eastAsia="Times New Roman"/>
          <w:bCs/>
          <w:sz w:val="24"/>
          <w:szCs w:val="24"/>
          <w:lang w:eastAsia="ru-RU"/>
        </w:rPr>
        <w:t xml:space="preserve"> о допуске член</w:t>
      </w:r>
      <w:r>
        <w:rPr>
          <w:rFonts w:eastAsia="Times New Roman"/>
          <w:bCs/>
          <w:sz w:val="24"/>
          <w:szCs w:val="24"/>
          <w:lang w:eastAsia="ru-RU"/>
        </w:rPr>
        <w:t>у</w:t>
      </w:r>
      <w:r w:rsidRPr="003E519C">
        <w:rPr>
          <w:rFonts w:eastAsia="Times New Roman"/>
          <w:bCs/>
          <w:sz w:val="24"/>
          <w:szCs w:val="24"/>
          <w:lang w:eastAsia="ru-RU"/>
        </w:rPr>
        <w:t xml:space="preserve"> СРО НП «ГС РМЭ»</w:t>
      </w:r>
      <w:r>
        <w:rPr>
          <w:rFonts w:eastAsia="Times New Roman"/>
          <w:bCs/>
          <w:sz w:val="24"/>
          <w:szCs w:val="24"/>
          <w:lang w:eastAsia="ru-RU"/>
        </w:rPr>
        <w:t>.</w:t>
      </w:r>
    </w:p>
    <w:p w:rsidR="003E519C" w:rsidRPr="008A6FA3" w:rsidRDefault="008A6FA3" w:rsidP="003E519C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8A6FA3">
        <w:rPr>
          <w:rFonts w:eastAsia="Times New Roman"/>
          <w:bCs/>
          <w:sz w:val="24"/>
          <w:szCs w:val="24"/>
          <w:lang w:eastAsia="ru-RU"/>
        </w:rPr>
        <w:t>О прекращении действия Свидетельства члену СРО НП «ГС РМЭ»</w:t>
      </w:r>
      <w:r>
        <w:rPr>
          <w:rFonts w:eastAsia="Times New Roman"/>
          <w:bCs/>
          <w:sz w:val="24"/>
          <w:szCs w:val="24"/>
          <w:lang w:eastAsia="ru-RU"/>
        </w:rPr>
        <w:t>.</w:t>
      </w:r>
    </w:p>
    <w:p w:rsidR="008A6FA3" w:rsidRPr="00474FFE" w:rsidRDefault="00C2464F" w:rsidP="003E519C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C2464F">
        <w:rPr>
          <w:rFonts w:eastAsia="Times New Roman"/>
          <w:bCs/>
          <w:sz w:val="24"/>
          <w:szCs w:val="24"/>
          <w:lang w:eastAsia="ru-RU"/>
        </w:rPr>
        <w:t>Об исключении из членов СРО НП «ГС РМЭ».</w:t>
      </w:r>
    </w:p>
    <w:p w:rsidR="00474FFE" w:rsidRPr="005C02A0" w:rsidRDefault="00474FFE" w:rsidP="00474FFE">
      <w:pPr>
        <w:pStyle w:val="a3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474FFE">
        <w:rPr>
          <w:sz w:val="24"/>
          <w:szCs w:val="24"/>
          <w:shd w:val="clear" w:color="auto" w:fill="FFFFFF" w:themeFill="background1"/>
        </w:rPr>
        <w:t>О награждении нагрудным знаком «Почетный строитель Республики Марий Эл»</w:t>
      </w:r>
    </w:p>
    <w:p w:rsidR="005C02A0" w:rsidRPr="005C02A0" w:rsidRDefault="005C02A0" w:rsidP="005C02A0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5C02A0">
        <w:rPr>
          <w:rFonts w:eastAsia="Times New Roman"/>
          <w:bCs/>
          <w:sz w:val="24"/>
          <w:szCs w:val="24"/>
          <w:lang w:eastAsia="ru-RU"/>
        </w:rPr>
        <w:t>Об утверждении денежных средств на участие штукатуров во Всероссийском Национальном конкурсе российских строителей «Строймастер-2015» в номинации «Лучший штукатур».</w:t>
      </w:r>
      <w:r w:rsidRPr="005C02A0">
        <w:rPr>
          <w:rFonts w:eastAsia="Times New Roman"/>
          <w:bCs/>
          <w:i/>
          <w:iCs/>
          <w:sz w:val="24"/>
          <w:szCs w:val="24"/>
          <w:lang w:eastAsia="ru-RU"/>
        </w:rPr>
        <w:t> </w:t>
      </w:r>
    </w:p>
    <w:p w:rsidR="005C02A0" w:rsidRPr="00474FFE" w:rsidRDefault="005C02A0" w:rsidP="005C02A0">
      <w:pPr>
        <w:pStyle w:val="a3"/>
        <w:shd w:val="clear" w:color="auto" w:fill="FFFFFF" w:themeFill="background1"/>
        <w:spacing w:before="100" w:beforeAutospacing="1" w:after="100" w:afterAutospacing="1"/>
        <w:ind w:firstLine="0"/>
        <w:rPr>
          <w:rFonts w:eastAsia="Times New Roman"/>
          <w:sz w:val="24"/>
          <w:szCs w:val="24"/>
          <w:lang w:eastAsia="ru-RU"/>
        </w:rPr>
      </w:pPr>
    </w:p>
    <w:p w:rsidR="00E7071D" w:rsidRPr="009D7630" w:rsidRDefault="00E7071D" w:rsidP="00F36E7C">
      <w:pPr>
        <w:pStyle w:val="a3"/>
        <w:tabs>
          <w:tab w:val="left" w:pos="284"/>
        </w:tabs>
        <w:ind w:firstLine="0"/>
        <w:rPr>
          <w:rFonts w:eastAsia="Times New Roman"/>
          <w:sz w:val="12"/>
          <w:szCs w:val="12"/>
          <w:lang w:eastAsia="ru-RU"/>
        </w:rPr>
      </w:pPr>
    </w:p>
    <w:p w:rsidR="00531EC6" w:rsidRPr="009D7630" w:rsidRDefault="00531EC6" w:rsidP="00F36E7C">
      <w:pPr>
        <w:pStyle w:val="a3"/>
        <w:tabs>
          <w:tab w:val="left" w:pos="284"/>
        </w:tabs>
        <w:ind w:firstLine="0"/>
        <w:rPr>
          <w:rFonts w:eastAsia="Times New Roman"/>
          <w:b/>
          <w:sz w:val="2"/>
          <w:szCs w:val="2"/>
          <w:lang w:eastAsia="ru-RU"/>
        </w:rPr>
      </w:pPr>
    </w:p>
    <w:p w:rsidR="00861946" w:rsidRDefault="00861946" w:rsidP="009277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1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="00927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7781">
        <w:rPr>
          <w:rFonts w:ascii="Times New Roman" w:hAnsi="Times New Roman" w:cs="Times New Roman"/>
          <w:sz w:val="24"/>
          <w:szCs w:val="24"/>
        </w:rPr>
        <w:t>О выборах секретаря заседания Совета СРО НП «ГС РМЭ».</w:t>
      </w:r>
    </w:p>
    <w:p w:rsidR="00861946" w:rsidRDefault="00861946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18366E" w:rsidRPr="009D7630" w:rsidRDefault="0018366E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12"/>
          <w:szCs w:val="12"/>
          <w:lang w:eastAsia="ru-RU"/>
        </w:rPr>
      </w:pPr>
    </w:p>
    <w:p w:rsidR="004E36B9" w:rsidRPr="001A1709" w:rsidRDefault="00861946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="00BC401D" w:rsidRPr="001A1709">
        <w:rPr>
          <w:rFonts w:ascii="Times New Roman" w:hAnsi="Times New Roman" w:cs="Times New Roman"/>
          <w:sz w:val="24"/>
          <w:szCs w:val="24"/>
        </w:rPr>
        <w:tab/>
      </w:r>
    </w:p>
    <w:p w:rsidR="000B452F" w:rsidRDefault="00336343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36B9" w:rsidRPr="004E36B9">
        <w:rPr>
          <w:rFonts w:ascii="Times New Roman" w:hAnsi="Times New Roman" w:cs="Times New Roman"/>
          <w:sz w:val="24"/>
          <w:szCs w:val="24"/>
        </w:rPr>
        <w:t xml:space="preserve">1. </w:t>
      </w:r>
      <w:r w:rsidR="00861946" w:rsidRPr="004E36B9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861946" w:rsidRPr="004E36B9">
        <w:rPr>
          <w:rFonts w:ascii="Times New Roman" w:hAnsi="Times New Roman" w:cs="Times New Roman"/>
          <w:sz w:val="24"/>
          <w:szCs w:val="24"/>
        </w:rPr>
        <w:t>заседания Совета</w:t>
      </w:r>
      <w:r w:rsidR="00861946" w:rsidRPr="004E36B9">
        <w:rPr>
          <w:rFonts w:ascii="Times New Roman" w:eastAsia="Calibri" w:hAnsi="Times New Roman" w:cs="Times New Roman"/>
          <w:sz w:val="24"/>
          <w:szCs w:val="24"/>
        </w:rPr>
        <w:t xml:space="preserve"> СРО НП «ГС РМЭ» </w:t>
      </w:r>
      <w:r w:rsidR="003949A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B452F" w:rsidRPr="000B452F">
        <w:rPr>
          <w:rFonts w:ascii="Times New Roman" w:hAnsi="Times New Roman" w:cs="Times New Roman"/>
          <w:sz w:val="24"/>
          <w:szCs w:val="24"/>
        </w:rPr>
        <w:t>Романов</w:t>
      </w:r>
      <w:r w:rsidR="000B452F">
        <w:rPr>
          <w:rFonts w:ascii="Times New Roman" w:hAnsi="Times New Roman" w:cs="Times New Roman"/>
          <w:sz w:val="24"/>
          <w:szCs w:val="24"/>
        </w:rPr>
        <w:t>а</w:t>
      </w:r>
      <w:r w:rsidR="000B452F" w:rsidRPr="000B452F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0B452F">
        <w:rPr>
          <w:rFonts w:ascii="Times New Roman" w:hAnsi="Times New Roman" w:cs="Times New Roman"/>
          <w:sz w:val="24"/>
          <w:szCs w:val="24"/>
        </w:rPr>
        <w:t>а</w:t>
      </w:r>
      <w:r w:rsidR="000B452F" w:rsidRPr="000B452F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0B452F">
        <w:rPr>
          <w:rFonts w:ascii="Times New Roman" w:hAnsi="Times New Roman" w:cs="Times New Roman"/>
          <w:sz w:val="24"/>
          <w:szCs w:val="24"/>
        </w:rPr>
        <w:t>а – генерального</w:t>
      </w:r>
      <w:r w:rsidR="000B452F" w:rsidRPr="000B452F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0B452F">
        <w:rPr>
          <w:rFonts w:ascii="Times New Roman" w:hAnsi="Times New Roman" w:cs="Times New Roman"/>
          <w:sz w:val="24"/>
          <w:szCs w:val="24"/>
        </w:rPr>
        <w:t>а</w:t>
      </w:r>
      <w:r w:rsidR="000B452F" w:rsidRPr="000B452F">
        <w:rPr>
          <w:rFonts w:ascii="Times New Roman" w:hAnsi="Times New Roman" w:cs="Times New Roman"/>
          <w:sz w:val="24"/>
          <w:szCs w:val="24"/>
        </w:rPr>
        <w:t xml:space="preserve"> ОАО «Спецстроймеханизация»;</w:t>
      </w:r>
    </w:p>
    <w:p w:rsidR="004E36B9" w:rsidRPr="004E36B9" w:rsidRDefault="00336343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36B9"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E5B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E5BBD"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оручить </w:t>
      </w:r>
      <w:r w:rsidR="000E5B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E36B9"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одсчет голосов секретарю</w:t>
      </w:r>
      <w:r w:rsidR="004E36B9" w:rsidRPr="004E36B9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="004E36B9" w:rsidRPr="004E36B9">
        <w:rPr>
          <w:rFonts w:ascii="Times New Roman" w:eastAsia="Calibri" w:hAnsi="Times New Roman" w:cs="Times New Roman"/>
          <w:sz w:val="24"/>
          <w:szCs w:val="24"/>
        </w:rPr>
        <w:t xml:space="preserve"> СРО НП «ГС РМЭ»</w:t>
      </w:r>
      <w:r w:rsidR="003949A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4E36B9" w:rsidRPr="004E3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452F" w:rsidRPr="000B452F">
        <w:rPr>
          <w:rFonts w:ascii="Times New Roman" w:hAnsi="Times New Roman" w:cs="Times New Roman"/>
          <w:sz w:val="24"/>
          <w:szCs w:val="24"/>
        </w:rPr>
        <w:t>Романов</w:t>
      </w:r>
      <w:r w:rsidR="000B452F">
        <w:rPr>
          <w:rFonts w:ascii="Times New Roman" w:hAnsi="Times New Roman" w:cs="Times New Roman"/>
          <w:sz w:val="24"/>
          <w:szCs w:val="24"/>
        </w:rPr>
        <w:t>у</w:t>
      </w:r>
      <w:r w:rsidR="000B452F" w:rsidRPr="000B452F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0B452F">
        <w:rPr>
          <w:rFonts w:ascii="Times New Roman" w:hAnsi="Times New Roman" w:cs="Times New Roman"/>
          <w:sz w:val="24"/>
          <w:szCs w:val="24"/>
        </w:rPr>
        <w:t>у</w:t>
      </w:r>
      <w:r w:rsidR="000B452F" w:rsidRPr="000B452F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0B452F">
        <w:rPr>
          <w:rFonts w:ascii="Times New Roman" w:hAnsi="Times New Roman" w:cs="Times New Roman"/>
          <w:sz w:val="24"/>
          <w:szCs w:val="24"/>
        </w:rPr>
        <w:t>у</w:t>
      </w:r>
      <w:r w:rsidR="004E36B9">
        <w:rPr>
          <w:rFonts w:ascii="Times New Roman" w:hAnsi="Times New Roman" w:cs="Times New Roman"/>
          <w:sz w:val="24"/>
          <w:szCs w:val="24"/>
        </w:rPr>
        <w:t xml:space="preserve">. </w:t>
      </w:r>
      <w:r w:rsidR="000E5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946" w:rsidRDefault="00861946" w:rsidP="00861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946" w:rsidRPr="001F5AB1" w:rsidRDefault="00861946" w:rsidP="008619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 «За»  -</w:t>
      </w:r>
      <w:r w:rsidR="001D2701">
        <w:rPr>
          <w:rFonts w:ascii="Times New Roman" w:hAnsi="Times New Roman" w:cs="Times New Roman"/>
          <w:sz w:val="24"/>
          <w:szCs w:val="24"/>
        </w:rPr>
        <w:t xml:space="preserve"> </w:t>
      </w:r>
      <w:r w:rsidR="000B452F">
        <w:rPr>
          <w:rFonts w:ascii="Times New Roman" w:hAnsi="Times New Roman" w:cs="Times New Roman"/>
          <w:sz w:val="24"/>
          <w:szCs w:val="24"/>
        </w:rPr>
        <w:t xml:space="preserve"> </w:t>
      </w:r>
      <w:r w:rsidR="00336343">
        <w:rPr>
          <w:rFonts w:ascii="Times New Roman" w:hAnsi="Times New Roman" w:cs="Times New Roman"/>
          <w:sz w:val="24"/>
          <w:szCs w:val="24"/>
        </w:rPr>
        <w:t xml:space="preserve"> </w:t>
      </w:r>
      <w:r w:rsidR="00C2631B">
        <w:rPr>
          <w:rFonts w:ascii="Times New Roman" w:hAnsi="Times New Roman" w:cs="Times New Roman"/>
          <w:sz w:val="24"/>
          <w:szCs w:val="24"/>
        </w:rPr>
        <w:t>8</w:t>
      </w:r>
      <w:r w:rsidR="000B452F"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 w:rsidR="00806695">
        <w:rPr>
          <w:rFonts w:ascii="Times New Roman" w:hAnsi="Times New Roman" w:cs="Times New Roman"/>
          <w:sz w:val="24"/>
          <w:szCs w:val="24"/>
        </w:rPr>
        <w:t xml:space="preserve"> </w:t>
      </w:r>
      <w:r w:rsidR="00C2631B">
        <w:rPr>
          <w:rFonts w:ascii="Times New Roman" w:hAnsi="Times New Roman" w:cs="Times New Roman"/>
          <w:sz w:val="24"/>
          <w:szCs w:val="24"/>
        </w:rPr>
        <w:t>0</w:t>
      </w:r>
      <w:r w:rsidR="00336343">
        <w:rPr>
          <w:rFonts w:ascii="Times New Roman" w:hAnsi="Times New Roman" w:cs="Times New Roman"/>
          <w:sz w:val="24"/>
          <w:szCs w:val="24"/>
        </w:rPr>
        <w:t xml:space="preserve"> </w:t>
      </w:r>
      <w:r w:rsidR="000B452F">
        <w:rPr>
          <w:rFonts w:ascii="Times New Roman" w:hAnsi="Times New Roman" w:cs="Times New Roman"/>
          <w:sz w:val="24"/>
          <w:szCs w:val="24"/>
        </w:rPr>
        <w:t xml:space="preserve"> </w:t>
      </w:r>
      <w:r w:rsidR="00457B6B">
        <w:rPr>
          <w:rFonts w:ascii="Times New Roman" w:hAnsi="Times New Roman" w:cs="Times New Roman"/>
          <w:sz w:val="24"/>
          <w:szCs w:val="24"/>
        </w:rPr>
        <w:t>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F36E7C" w:rsidRDefault="00861946" w:rsidP="00863510">
      <w:pPr>
        <w:spacing w:after="0"/>
        <w:ind w:firstLine="708"/>
        <w:rPr>
          <w:rFonts w:ascii="Times New Roman" w:eastAsia="Calibri" w:hAnsi="Times New Roman" w:cs="Times New Roman"/>
          <w:b/>
          <w:sz w:val="16"/>
          <w:szCs w:val="16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E13FEC" w:rsidRPr="00E13FEC" w:rsidRDefault="00E13FEC" w:rsidP="00E13FE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1EC6" w:rsidRPr="000C3F76" w:rsidRDefault="00531EC6" w:rsidP="00531EC6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0B452F">
        <w:rPr>
          <w:rFonts w:eastAsia="Times New Roman"/>
          <w:b/>
          <w:sz w:val="24"/>
          <w:szCs w:val="24"/>
          <w:lang w:eastAsia="ru-RU"/>
        </w:rPr>
        <w:t>2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B7512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B7512E">
        <w:rPr>
          <w:sz w:val="24"/>
          <w:szCs w:val="24"/>
        </w:rPr>
        <w:t xml:space="preserve"> </w:t>
      </w:r>
      <w:r w:rsidRPr="00D8654C">
        <w:rPr>
          <w:sz w:val="24"/>
          <w:szCs w:val="24"/>
        </w:rPr>
        <w:t>О внесении изменений  в Свидетельств</w:t>
      </w:r>
      <w:r>
        <w:rPr>
          <w:sz w:val="24"/>
          <w:szCs w:val="24"/>
        </w:rPr>
        <w:t>а</w:t>
      </w:r>
      <w:r w:rsidRPr="00D8654C">
        <w:rPr>
          <w:sz w:val="24"/>
          <w:szCs w:val="24"/>
        </w:rPr>
        <w:t xml:space="preserve"> о допуске к определенному виду или видам работ, которые оказывают влияние на безопасность объектов капитального строительства член</w:t>
      </w:r>
      <w:r w:rsidR="005D55F3">
        <w:rPr>
          <w:sz w:val="24"/>
          <w:szCs w:val="24"/>
        </w:rPr>
        <w:t>у</w:t>
      </w:r>
      <w:r w:rsidRPr="00D8654C">
        <w:rPr>
          <w:sz w:val="24"/>
          <w:szCs w:val="24"/>
        </w:rPr>
        <w:t xml:space="preserve"> СРО НП «ГС РМЭ».</w:t>
      </w:r>
    </w:p>
    <w:p w:rsidR="00531EC6" w:rsidRDefault="00531EC6" w:rsidP="00531EC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1EC6" w:rsidRPr="001A1709" w:rsidRDefault="00531EC6" w:rsidP="00531EC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F477D2" w:rsidRDefault="00054B43" w:rsidP="008635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Свидетельство</w:t>
      </w:r>
      <w:r w:rsidR="00531EC6" w:rsidRPr="00A5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EC6" w:rsidRPr="00A56C2E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</w:t>
      </w:r>
      <w:r w:rsidR="00F477D2">
        <w:rPr>
          <w:rFonts w:ascii="Times New Roman" w:hAnsi="Times New Roman" w:cs="Times New Roman"/>
          <w:sz w:val="24"/>
          <w:szCs w:val="24"/>
        </w:rPr>
        <w:t>:</w:t>
      </w:r>
    </w:p>
    <w:p w:rsidR="00F477D2" w:rsidRDefault="00F477D2" w:rsidP="008635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6FB" w:rsidRDefault="00F477D2" w:rsidP="008635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E519C">
        <w:rPr>
          <w:rFonts w:ascii="Times New Roman" w:hAnsi="Times New Roman" w:cs="Times New Roman"/>
          <w:sz w:val="24"/>
          <w:szCs w:val="24"/>
        </w:rPr>
        <w:t xml:space="preserve"> </w:t>
      </w:r>
      <w:r w:rsidR="00054B43">
        <w:rPr>
          <w:rFonts w:ascii="Times New Roman" w:hAnsi="Times New Roman" w:cs="Times New Roman"/>
          <w:sz w:val="24"/>
          <w:szCs w:val="24"/>
        </w:rPr>
        <w:t>№170.6-2010-1207011811</w:t>
      </w:r>
      <w:r w:rsidR="00F047CF">
        <w:rPr>
          <w:rFonts w:ascii="Times New Roman" w:hAnsi="Times New Roman" w:cs="Times New Roman"/>
          <w:sz w:val="24"/>
          <w:szCs w:val="24"/>
        </w:rPr>
        <w:t xml:space="preserve">-С-174  </w:t>
      </w:r>
      <w:r w:rsidR="00F047CF" w:rsidRPr="00335F4B">
        <w:rPr>
          <w:rFonts w:ascii="Times New Roman" w:hAnsi="Times New Roman" w:cs="Times New Roman"/>
          <w:sz w:val="24"/>
          <w:szCs w:val="24"/>
        </w:rPr>
        <w:t xml:space="preserve">члену СРО НП «ГС РМЭ» - </w:t>
      </w:r>
      <w:r w:rsidR="00F047CF" w:rsidRPr="00335F4B">
        <w:rPr>
          <w:rFonts w:ascii="Times New Roman" w:hAnsi="Times New Roman" w:cs="Times New Roman"/>
          <w:b/>
          <w:sz w:val="24"/>
          <w:szCs w:val="24"/>
        </w:rPr>
        <w:t xml:space="preserve">Обществу </w:t>
      </w:r>
      <w:r w:rsidR="00F047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47CF" w:rsidRPr="00335F4B">
        <w:rPr>
          <w:rFonts w:ascii="Times New Roman" w:hAnsi="Times New Roman" w:cs="Times New Roman"/>
          <w:b/>
          <w:sz w:val="24"/>
          <w:szCs w:val="24"/>
        </w:rPr>
        <w:t>с</w:t>
      </w:r>
      <w:r w:rsidR="00F047CF">
        <w:rPr>
          <w:rFonts w:ascii="Times New Roman" w:hAnsi="Times New Roman" w:cs="Times New Roman"/>
          <w:b/>
          <w:sz w:val="24"/>
          <w:szCs w:val="24"/>
        </w:rPr>
        <w:t xml:space="preserve"> огра</w:t>
      </w:r>
      <w:r w:rsidR="007836FB">
        <w:rPr>
          <w:rFonts w:ascii="Times New Roman" w:hAnsi="Times New Roman" w:cs="Times New Roman"/>
          <w:b/>
          <w:sz w:val="24"/>
          <w:szCs w:val="24"/>
        </w:rPr>
        <w:t xml:space="preserve">ниченной ответственностью </w:t>
      </w:r>
      <w:r w:rsidR="00054B43">
        <w:rPr>
          <w:rFonts w:ascii="Times New Roman" w:hAnsi="Times New Roman" w:cs="Times New Roman"/>
          <w:b/>
          <w:sz w:val="24"/>
          <w:szCs w:val="24"/>
        </w:rPr>
        <w:t>«АгроПромСтройИнвест</w:t>
      </w:r>
      <w:r w:rsidR="00F047CF">
        <w:rPr>
          <w:rFonts w:ascii="Times New Roman" w:hAnsi="Times New Roman" w:cs="Times New Roman"/>
          <w:b/>
          <w:sz w:val="24"/>
          <w:szCs w:val="24"/>
        </w:rPr>
        <w:t>»</w:t>
      </w:r>
      <w:r w:rsidR="00F047CF" w:rsidRPr="00335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7CF" w:rsidRPr="00335F4B">
        <w:rPr>
          <w:rFonts w:ascii="Times New Roman" w:hAnsi="Times New Roman" w:cs="Times New Roman"/>
          <w:sz w:val="24"/>
          <w:szCs w:val="24"/>
        </w:rPr>
        <w:t xml:space="preserve">(ОГРН </w:t>
      </w:r>
      <w:r w:rsidR="00054B43">
        <w:rPr>
          <w:rFonts w:ascii="Times New Roman" w:hAnsi="Times New Roman" w:cs="Times New Roman"/>
          <w:sz w:val="24"/>
          <w:szCs w:val="24"/>
        </w:rPr>
        <w:t>1091218000653</w:t>
      </w:r>
      <w:r w:rsidR="00F047CF" w:rsidRPr="00335F4B">
        <w:rPr>
          <w:rFonts w:ascii="Times New Roman" w:hAnsi="Times New Roman" w:cs="Times New Roman"/>
          <w:sz w:val="24"/>
          <w:szCs w:val="24"/>
        </w:rPr>
        <w:t xml:space="preserve">) </w:t>
      </w:r>
      <w:r w:rsidR="00F047CF" w:rsidRPr="002C75B6">
        <w:rPr>
          <w:rFonts w:ascii="Times New Roman" w:hAnsi="Times New Roman" w:cs="Times New Roman"/>
          <w:b/>
          <w:sz w:val="24"/>
          <w:szCs w:val="24"/>
        </w:rPr>
        <w:t xml:space="preserve">в связи </w:t>
      </w:r>
      <w:r w:rsidR="007836FB" w:rsidRPr="00DF08B7">
        <w:rPr>
          <w:rFonts w:ascii="Times New Roman" w:hAnsi="Times New Roman" w:cs="Times New Roman"/>
          <w:b/>
          <w:sz w:val="24"/>
          <w:szCs w:val="24"/>
        </w:rPr>
        <w:t>с</w:t>
      </w:r>
      <w:r w:rsidR="007836FB" w:rsidRPr="00DF08B7">
        <w:rPr>
          <w:rFonts w:ascii="Times New Roman" w:hAnsi="Times New Roman" w:cs="Times New Roman"/>
          <w:sz w:val="24"/>
          <w:szCs w:val="24"/>
        </w:rPr>
        <w:t xml:space="preserve"> </w:t>
      </w:r>
      <w:r w:rsidR="007836FB" w:rsidRPr="00DF08B7">
        <w:rPr>
          <w:rFonts w:ascii="Times New Roman" w:hAnsi="Times New Roman" w:cs="Times New Roman"/>
          <w:b/>
          <w:sz w:val="24"/>
          <w:szCs w:val="24"/>
        </w:rPr>
        <w:t xml:space="preserve">добавлением </w:t>
      </w:r>
      <w:r w:rsidR="007836FB" w:rsidRPr="00DF08B7">
        <w:rPr>
          <w:rFonts w:ascii="Times New Roman" w:hAnsi="Times New Roman" w:cs="Times New Roman"/>
          <w:sz w:val="24"/>
          <w:szCs w:val="24"/>
        </w:rPr>
        <w:t>видов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="007836FB" w:rsidRPr="00DF08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4B43">
        <w:rPr>
          <w:rFonts w:ascii="Times New Roman" w:hAnsi="Times New Roman" w:cs="Times New Roman"/>
          <w:b/>
          <w:sz w:val="24"/>
          <w:szCs w:val="24"/>
        </w:rPr>
        <w:t>25.1; 25.6; 25.7; 29.7</w:t>
      </w:r>
      <w:r w:rsidR="007836FB" w:rsidRPr="00DF08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36FB" w:rsidRPr="00DF08B7">
        <w:rPr>
          <w:rFonts w:ascii="Times New Roman" w:hAnsi="Times New Roman" w:cs="Times New Roman"/>
          <w:sz w:val="24"/>
          <w:szCs w:val="24"/>
        </w:rPr>
        <w:t xml:space="preserve">и выдать </w:t>
      </w:r>
      <w:r w:rsidR="007836FB" w:rsidRPr="00DF08B7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</w:t>
      </w:r>
      <w:r w:rsidR="007836FB" w:rsidRPr="00DF08B7">
        <w:rPr>
          <w:rFonts w:ascii="Times New Roman" w:hAnsi="Times New Roman" w:cs="Times New Roman"/>
          <w:sz w:val="24"/>
          <w:szCs w:val="24"/>
        </w:rPr>
        <w:t xml:space="preserve">о допуске к определенному виду или видам работ, которые оказывают влияние на безопасность объектов капитального строительства взамен ранее выданного. </w:t>
      </w:r>
    </w:p>
    <w:p w:rsidR="008600B2" w:rsidRDefault="008600B2" w:rsidP="008600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7CF" w:rsidRDefault="008600B2" w:rsidP="00485206">
      <w:pPr>
        <w:tabs>
          <w:tab w:val="left" w:pos="0"/>
        </w:tabs>
        <w:spacing w:after="0"/>
        <w:ind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7CF" w:rsidRPr="002C75B6">
        <w:rPr>
          <w:rFonts w:ascii="Times New Roman" w:hAnsi="Times New Roman" w:cs="Times New Roman"/>
          <w:sz w:val="24"/>
          <w:szCs w:val="24"/>
        </w:rPr>
        <w:t xml:space="preserve">ГОЛОСОВАЛИ: </w:t>
      </w:r>
      <w:r w:rsidR="00F047CF">
        <w:rPr>
          <w:rFonts w:ascii="Times New Roman" w:hAnsi="Times New Roman" w:cs="Times New Roman"/>
          <w:sz w:val="24"/>
          <w:szCs w:val="24"/>
        </w:rPr>
        <w:t xml:space="preserve"> </w:t>
      </w:r>
      <w:r w:rsidR="00F047CF" w:rsidRPr="002C75B6">
        <w:rPr>
          <w:rFonts w:ascii="Times New Roman" w:hAnsi="Times New Roman" w:cs="Times New Roman"/>
          <w:sz w:val="24"/>
          <w:szCs w:val="24"/>
        </w:rPr>
        <w:t xml:space="preserve">«За»  - </w:t>
      </w:r>
      <w:r w:rsidR="00C2631B">
        <w:rPr>
          <w:rFonts w:ascii="Times New Roman" w:hAnsi="Times New Roman" w:cs="Times New Roman"/>
          <w:sz w:val="24"/>
          <w:szCs w:val="24"/>
        </w:rPr>
        <w:t>8</w:t>
      </w:r>
      <w:r w:rsidR="007836FB">
        <w:rPr>
          <w:rFonts w:ascii="Times New Roman" w:hAnsi="Times New Roman" w:cs="Times New Roman"/>
          <w:sz w:val="24"/>
          <w:szCs w:val="24"/>
        </w:rPr>
        <w:t xml:space="preserve"> </w:t>
      </w:r>
      <w:r w:rsidR="00F047CF" w:rsidRPr="002C75B6">
        <w:rPr>
          <w:rFonts w:ascii="Times New Roman" w:hAnsi="Times New Roman" w:cs="Times New Roman"/>
          <w:sz w:val="24"/>
          <w:szCs w:val="24"/>
        </w:rPr>
        <w:t xml:space="preserve"> голосов,  «Против» -</w:t>
      </w:r>
      <w:r w:rsidR="007836FB">
        <w:rPr>
          <w:rFonts w:ascii="Times New Roman" w:hAnsi="Times New Roman" w:cs="Times New Roman"/>
          <w:sz w:val="24"/>
          <w:szCs w:val="24"/>
        </w:rPr>
        <w:t xml:space="preserve">  </w:t>
      </w:r>
      <w:r w:rsidR="00C2631B">
        <w:rPr>
          <w:rFonts w:ascii="Times New Roman" w:hAnsi="Times New Roman" w:cs="Times New Roman"/>
          <w:sz w:val="24"/>
          <w:szCs w:val="24"/>
        </w:rPr>
        <w:t>0</w:t>
      </w:r>
      <w:r w:rsidR="007836FB">
        <w:rPr>
          <w:rFonts w:ascii="Times New Roman" w:hAnsi="Times New Roman" w:cs="Times New Roman"/>
          <w:sz w:val="24"/>
          <w:szCs w:val="24"/>
        </w:rPr>
        <w:t xml:space="preserve"> </w:t>
      </w:r>
      <w:r w:rsidR="00F047CF">
        <w:rPr>
          <w:rFonts w:ascii="Times New Roman" w:hAnsi="Times New Roman" w:cs="Times New Roman"/>
          <w:sz w:val="24"/>
          <w:szCs w:val="24"/>
        </w:rPr>
        <w:t xml:space="preserve"> </w:t>
      </w:r>
      <w:r w:rsidR="00457B6B">
        <w:rPr>
          <w:rFonts w:ascii="Times New Roman" w:hAnsi="Times New Roman" w:cs="Times New Roman"/>
          <w:sz w:val="24"/>
          <w:szCs w:val="24"/>
        </w:rPr>
        <w:t>голосов</w:t>
      </w:r>
      <w:r w:rsidR="00F047CF" w:rsidRPr="002C75B6">
        <w:rPr>
          <w:rFonts w:ascii="Times New Roman" w:hAnsi="Times New Roman" w:cs="Times New Roman"/>
          <w:sz w:val="24"/>
          <w:szCs w:val="24"/>
        </w:rPr>
        <w:t>.</w:t>
      </w:r>
    </w:p>
    <w:p w:rsidR="00F047CF" w:rsidRPr="00873EA0" w:rsidRDefault="00F047CF" w:rsidP="0048520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18366E" w:rsidRPr="0018366E" w:rsidRDefault="0018366E" w:rsidP="0048520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366E" w:rsidRDefault="0018366E" w:rsidP="001836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6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8366E">
        <w:rPr>
          <w:rFonts w:ascii="Times New Roman" w:hAnsi="Times New Roman" w:cs="Times New Roman"/>
          <w:sz w:val="24"/>
          <w:szCs w:val="24"/>
        </w:rPr>
        <w:t>223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36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-201</w:t>
      </w:r>
      <w:r w:rsidRPr="001836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-12070</w:t>
      </w:r>
      <w:r w:rsidRPr="0018366E">
        <w:rPr>
          <w:rFonts w:ascii="Times New Roman" w:hAnsi="Times New Roman" w:cs="Times New Roman"/>
          <w:sz w:val="24"/>
          <w:szCs w:val="24"/>
        </w:rPr>
        <w:t>14957</w:t>
      </w:r>
      <w:r>
        <w:rPr>
          <w:rFonts w:ascii="Times New Roman" w:hAnsi="Times New Roman" w:cs="Times New Roman"/>
          <w:sz w:val="24"/>
          <w:szCs w:val="24"/>
        </w:rPr>
        <w:t xml:space="preserve">-С-174  </w:t>
      </w:r>
      <w:r w:rsidRPr="00335F4B">
        <w:rPr>
          <w:rFonts w:ascii="Times New Roman" w:hAnsi="Times New Roman" w:cs="Times New Roman"/>
          <w:sz w:val="24"/>
          <w:szCs w:val="24"/>
        </w:rPr>
        <w:t xml:space="preserve">члену СРО НП «ГС РМЭ» - </w:t>
      </w:r>
      <w:r w:rsidRPr="00335F4B">
        <w:rPr>
          <w:rFonts w:ascii="Times New Roman" w:hAnsi="Times New Roman" w:cs="Times New Roman"/>
          <w:b/>
          <w:sz w:val="24"/>
          <w:szCs w:val="24"/>
        </w:rPr>
        <w:t xml:space="preserve">Обществу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35F4B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ограниченной ответственностью «Энергоспецстрой»</w:t>
      </w:r>
      <w:r w:rsidRPr="00335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F4B">
        <w:rPr>
          <w:rFonts w:ascii="Times New Roman" w:hAnsi="Times New Roman" w:cs="Times New Roman"/>
          <w:sz w:val="24"/>
          <w:szCs w:val="24"/>
        </w:rPr>
        <w:t xml:space="preserve">(ОГРН </w:t>
      </w:r>
      <w:r>
        <w:rPr>
          <w:rFonts w:ascii="Times New Roman" w:hAnsi="Times New Roman" w:cs="Times New Roman"/>
          <w:sz w:val="24"/>
          <w:szCs w:val="24"/>
        </w:rPr>
        <w:t>1121218000980</w:t>
      </w:r>
      <w:r w:rsidRPr="00335F4B">
        <w:rPr>
          <w:rFonts w:ascii="Times New Roman" w:hAnsi="Times New Roman" w:cs="Times New Roman"/>
          <w:sz w:val="24"/>
          <w:szCs w:val="24"/>
        </w:rPr>
        <w:t xml:space="preserve">) </w:t>
      </w:r>
      <w:r w:rsidRPr="002C75B6">
        <w:rPr>
          <w:rFonts w:ascii="Times New Roman" w:hAnsi="Times New Roman" w:cs="Times New Roman"/>
          <w:b/>
          <w:sz w:val="24"/>
          <w:szCs w:val="24"/>
        </w:rPr>
        <w:t xml:space="preserve">в связи </w:t>
      </w:r>
      <w:r w:rsidRPr="00DF08B7">
        <w:rPr>
          <w:rFonts w:ascii="Times New Roman" w:hAnsi="Times New Roman" w:cs="Times New Roman"/>
          <w:b/>
          <w:sz w:val="24"/>
          <w:szCs w:val="24"/>
        </w:rPr>
        <w:t>с</w:t>
      </w:r>
      <w:r w:rsidRPr="00DF08B7">
        <w:rPr>
          <w:rFonts w:ascii="Times New Roman" w:hAnsi="Times New Roman" w:cs="Times New Roman"/>
          <w:sz w:val="24"/>
          <w:szCs w:val="24"/>
        </w:rPr>
        <w:t xml:space="preserve"> </w:t>
      </w:r>
      <w:r w:rsidRPr="00DF08B7">
        <w:rPr>
          <w:rFonts w:ascii="Times New Roman" w:hAnsi="Times New Roman" w:cs="Times New Roman"/>
          <w:b/>
          <w:sz w:val="24"/>
          <w:szCs w:val="24"/>
        </w:rPr>
        <w:t xml:space="preserve">добавлением </w:t>
      </w:r>
      <w:r w:rsidRPr="00DF08B7">
        <w:rPr>
          <w:rFonts w:ascii="Times New Roman" w:hAnsi="Times New Roman" w:cs="Times New Roman"/>
          <w:sz w:val="24"/>
          <w:szCs w:val="24"/>
        </w:rPr>
        <w:t>видов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Pr="00DF08B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4.2</w:t>
      </w:r>
      <w:r w:rsidRPr="00DF08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F08B7">
        <w:rPr>
          <w:rFonts w:ascii="Times New Roman" w:hAnsi="Times New Roman" w:cs="Times New Roman"/>
          <w:sz w:val="24"/>
          <w:szCs w:val="24"/>
        </w:rPr>
        <w:t xml:space="preserve">и выдать </w:t>
      </w:r>
      <w:r w:rsidRPr="00DF08B7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</w:t>
      </w:r>
      <w:r w:rsidRPr="00DF08B7">
        <w:rPr>
          <w:rFonts w:ascii="Times New Roman" w:hAnsi="Times New Roman" w:cs="Times New Roman"/>
          <w:sz w:val="24"/>
          <w:szCs w:val="24"/>
        </w:rPr>
        <w:t xml:space="preserve">о допуске к определенному виду или видам работ, которые оказывают влияние на безопасность объектов капитального строительства взамен ранее выданного. </w:t>
      </w:r>
    </w:p>
    <w:p w:rsidR="0018366E" w:rsidRDefault="0018366E" w:rsidP="001836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66E" w:rsidRDefault="0018366E" w:rsidP="0018366E">
      <w:pPr>
        <w:tabs>
          <w:tab w:val="left" w:pos="0"/>
        </w:tabs>
        <w:spacing w:after="0"/>
        <w:ind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75B6"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 xml:space="preserve">«За»  - </w:t>
      </w:r>
      <w:r w:rsidR="00C2631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 xml:space="preserve"> 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31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голосов</w:t>
      </w:r>
      <w:r w:rsidRPr="002C75B6">
        <w:rPr>
          <w:rFonts w:ascii="Times New Roman" w:hAnsi="Times New Roman" w:cs="Times New Roman"/>
          <w:sz w:val="24"/>
          <w:szCs w:val="24"/>
        </w:rPr>
        <w:t>.</w:t>
      </w:r>
    </w:p>
    <w:p w:rsidR="0018366E" w:rsidRPr="00F477D2" w:rsidRDefault="0018366E" w:rsidP="0018366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7836FB" w:rsidRPr="0018366E" w:rsidRDefault="007836FB" w:rsidP="00E1008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B43" w:rsidRDefault="0018366E" w:rsidP="0048520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66E">
        <w:rPr>
          <w:rFonts w:ascii="Times New Roman" w:hAnsi="Times New Roman" w:cs="Times New Roman"/>
          <w:sz w:val="24"/>
          <w:szCs w:val="24"/>
        </w:rPr>
        <w:t>3</w:t>
      </w:r>
      <w:r w:rsidR="00F477D2">
        <w:rPr>
          <w:rFonts w:ascii="Times New Roman" w:hAnsi="Times New Roman" w:cs="Times New Roman"/>
          <w:sz w:val="24"/>
          <w:szCs w:val="24"/>
        </w:rPr>
        <w:t xml:space="preserve">. </w:t>
      </w:r>
      <w:r w:rsidR="00054B43">
        <w:rPr>
          <w:rFonts w:ascii="Times New Roman" w:hAnsi="Times New Roman" w:cs="Times New Roman"/>
          <w:sz w:val="24"/>
          <w:szCs w:val="24"/>
        </w:rPr>
        <w:t xml:space="preserve">№170.6-2010-1207011811-С-174  </w:t>
      </w:r>
      <w:r w:rsidR="00054B43" w:rsidRPr="00335F4B">
        <w:rPr>
          <w:rFonts w:ascii="Times New Roman" w:hAnsi="Times New Roman" w:cs="Times New Roman"/>
          <w:sz w:val="24"/>
          <w:szCs w:val="24"/>
        </w:rPr>
        <w:t xml:space="preserve">члену СРО НП «ГС РМЭ» - </w:t>
      </w:r>
      <w:r w:rsidR="00054B43">
        <w:rPr>
          <w:rFonts w:ascii="Times New Roman" w:hAnsi="Times New Roman" w:cs="Times New Roman"/>
          <w:b/>
          <w:sz w:val="24"/>
          <w:szCs w:val="24"/>
        </w:rPr>
        <w:t>Открытому акционерному обществу «Энергия»</w:t>
      </w:r>
      <w:r w:rsidR="00054B43" w:rsidRPr="00335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B43" w:rsidRPr="00335F4B">
        <w:rPr>
          <w:rFonts w:ascii="Times New Roman" w:hAnsi="Times New Roman" w:cs="Times New Roman"/>
          <w:sz w:val="24"/>
          <w:szCs w:val="24"/>
        </w:rPr>
        <w:t xml:space="preserve">(ОГРН </w:t>
      </w:r>
      <w:r w:rsidR="00054B43">
        <w:rPr>
          <w:rFonts w:ascii="Times New Roman" w:hAnsi="Times New Roman" w:cs="Times New Roman"/>
          <w:sz w:val="24"/>
          <w:szCs w:val="24"/>
        </w:rPr>
        <w:t>1041200432932</w:t>
      </w:r>
      <w:r w:rsidR="00054B43" w:rsidRPr="00335F4B">
        <w:rPr>
          <w:rFonts w:ascii="Times New Roman" w:hAnsi="Times New Roman" w:cs="Times New Roman"/>
          <w:sz w:val="24"/>
          <w:szCs w:val="24"/>
        </w:rPr>
        <w:t xml:space="preserve">) </w:t>
      </w:r>
      <w:r w:rsidR="00054B43" w:rsidRPr="002C75B6">
        <w:rPr>
          <w:rFonts w:ascii="Times New Roman" w:hAnsi="Times New Roman" w:cs="Times New Roman"/>
          <w:b/>
          <w:sz w:val="24"/>
          <w:szCs w:val="24"/>
        </w:rPr>
        <w:t xml:space="preserve">в связи </w:t>
      </w:r>
      <w:r w:rsidR="00054B43" w:rsidRPr="00DF08B7">
        <w:rPr>
          <w:rFonts w:ascii="Times New Roman" w:hAnsi="Times New Roman" w:cs="Times New Roman"/>
          <w:b/>
          <w:sz w:val="24"/>
          <w:szCs w:val="24"/>
        </w:rPr>
        <w:t>с</w:t>
      </w:r>
      <w:r w:rsidR="00054B43" w:rsidRPr="00DF08B7">
        <w:rPr>
          <w:rFonts w:ascii="Times New Roman" w:hAnsi="Times New Roman" w:cs="Times New Roman"/>
          <w:sz w:val="24"/>
          <w:szCs w:val="24"/>
        </w:rPr>
        <w:t xml:space="preserve"> </w:t>
      </w:r>
      <w:r w:rsidR="00054B43">
        <w:rPr>
          <w:rFonts w:ascii="Times New Roman" w:hAnsi="Times New Roman" w:cs="Times New Roman"/>
          <w:b/>
          <w:sz w:val="24"/>
          <w:szCs w:val="24"/>
        </w:rPr>
        <w:t>исключением</w:t>
      </w:r>
      <w:r w:rsidR="00054B43" w:rsidRPr="00DF0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B43" w:rsidRPr="00DF08B7">
        <w:rPr>
          <w:rFonts w:ascii="Times New Roman" w:hAnsi="Times New Roman" w:cs="Times New Roman"/>
          <w:sz w:val="24"/>
          <w:szCs w:val="24"/>
        </w:rPr>
        <w:t>видов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="00054B43" w:rsidRPr="00DF08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4B43">
        <w:rPr>
          <w:rFonts w:ascii="Times New Roman" w:hAnsi="Times New Roman" w:cs="Times New Roman"/>
          <w:b/>
          <w:sz w:val="24"/>
          <w:szCs w:val="24"/>
        </w:rPr>
        <w:t>32.1; 32.4; 32.5; 32.7</w:t>
      </w:r>
      <w:r w:rsidR="00054B43" w:rsidRPr="00DF08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4B43" w:rsidRPr="00DF08B7">
        <w:rPr>
          <w:rFonts w:ascii="Times New Roman" w:hAnsi="Times New Roman" w:cs="Times New Roman"/>
          <w:sz w:val="24"/>
          <w:szCs w:val="24"/>
        </w:rPr>
        <w:t xml:space="preserve">и выдать </w:t>
      </w:r>
      <w:r w:rsidR="00054B43" w:rsidRPr="00DF08B7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</w:t>
      </w:r>
      <w:r w:rsidR="00054B43" w:rsidRPr="00DF08B7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 взамен ранее выданного.</w:t>
      </w:r>
    </w:p>
    <w:p w:rsidR="00054B43" w:rsidRPr="009D7630" w:rsidRDefault="00054B43" w:rsidP="0048520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054B43" w:rsidRDefault="00054B43" w:rsidP="00054B43">
      <w:pPr>
        <w:tabs>
          <w:tab w:val="left" w:pos="0"/>
        </w:tabs>
        <w:spacing w:after="0"/>
        <w:ind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75B6"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 xml:space="preserve">«За»  - </w:t>
      </w:r>
      <w:r w:rsidR="00C2631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 xml:space="preserve"> 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631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голосов</w:t>
      </w:r>
      <w:r w:rsidRPr="002C75B6">
        <w:rPr>
          <w:rFonts w:ascii="Times New Roman" w:hAnsi="Times New Roman" w:cs="Times New Roman"/>
          <w:sz w:val="24"/>
          <w:szCs w:val="24"/>
        </w:rPr>
        <w:t>.</w:t>
      </w:r>
    </w:p>
    <w:p w:rsidR="00054B43" w:rsidRPr="00873EA0" w:rsidRDefault="00054B43" w:rsidP="00054B4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18366E" w:rsidRPr="00873EA0" w:rsidRDefault="0018366E" w:rsidP="0018366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7630" w:rsidRPr="009D7630" w:rsidRDefault="009D7630" w:rsidP="009D7630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7836FB" w:rsidRDefault="00054B43" w:rsidP="00054B43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Перечни</w:t>
      </w:r>
      <w:r w:rsidR="007836FB" w:rsidRPr="00054B43">
        <w:rPr>
          <w:rFonts w:ascii="Times New Roman" w:hAnsi="Times New Roman" w:cs="Times New Roman"/>
          <w:sz w:val="24"/>
          <w:szCs w:val="24"/>
        </w:rPr>
        <w:t xml:space="preserve"> видов работ, к которым допущен</w:t>
      </w:r>
      <w:r w:rsidRPr="00054B43">
        <w:rPr>
          <w:rFonts w:ascii="Times New Roman" w:hAnsi="Times New Roman" w:cs="Times New Roman"/>
          <w:sz w:val="24"/>
          <w:szCs w:val="24"/>
        </w:rPr>
        <w:t>ы</w:t>
      </w:r>
      <w:r w:rsidR="007836FB" w:rsidRPr="00054B43">
        <w:rPr>
          <w:rFonts w:ascii="Times New Roman" w:hAnsi="Times New Roman" w:cs="Times New Roman"/>
          <w:sz w:val="24"/>
          <w:szCs w:val="24"/>
        </w:rPr>
        <w:t xml:space="preserve"> член</w:t>
      </w:r>
      <w:r w:rsidRPr="00054B43">
        <w:rPr>
          <w:rFonts w:ascii="Times New Roman" w:hAnsi="Times New Roman" w:cs="Times New Roman"/>
          <w:sz w:val="24"/>
          <w:szCs w:val="24"/>
        </w:rPr>
        <w:t>ы</w:t>
      </w:r>
      <w:r w:rsidR="007836FB" w:rsidRPr="00054B43">
        <w:rPr>
          <w:rFonts w:ascii="Times New Roman" w:hAnsi="Times New Roman" w:cs="Times New Roman"/>
          <w:sz w:val="24"/>
          <w:szCs w:val="24"/>
        </w:rPr>
        <w:t xml:space="preserve"> СРО НП «ГС РМЭ» </w:t>
      </w:r>
      <w:r w:rsidR="00E1008B">
        <w:rPr>
          <w:rFonts w:ascii="Times New Roman" w:hAnsi="Times New Roman" w:cs="Times New Roman"/>
          <w:sz w:val="24"/>
          <w:szCs w:val="24"/>
        </w:rPr>
        <w:t xml:space="preserve">ООО «АгроПромСтройИнвест», </w:t>
      </w:r>
      <w:r w:rsidR="0018366E">
        <w:rPr>
          <w:rFonts w:ascii="Times New Roman" w:hAnsi="Times New Roman" w:cs="Times New Roman"/>
          <w:sz w:val="24"/>
          <w:szCs w:val="24"/>
        </w:rPr>
        <w:t xml:space="preserve">ООО «Энергоспецстрой», </w:t>
      </w:r>
      <w:r w:rsidRPr="00054B43">
        <w:rPr>
          <w:rFonts w:ascii="Times New Roman" w:hAnsi="Times New Roman" w:cs="Times New Roman"/>
          <w:sz w:val="24"/>
          <w:szCs w:val="24"/>
        </w:rPr>
        <w:t>ОАО «Энергия»</w:t>
      </w:r>
      <w:r w:rsidR="00E65C2A" w:rsidRPr="00054B43">
        <w:rPr>
          <w:rFonts w:ascii="Times New Roman" w:hAnsi="Times New Roman" w:cs="Times New Roman"/>
          <w:sz w:val="24"/>
          <w:szCs w:val="24"/>
        </w:rPr>
        <w:t xml:space="preserve"> </w:t>
      </w:r>
      <w:r w:rsidR="00E80564" w:rsidRPr="00054B43">
        <w:rPr>
          <w:rFonts w:ascii="Times New Roman" w:hAnsi="Times New Roman" w:cs="Times New Roman"/>
          <w:sz w:val="24"/>
          <w:szCs w:val="24"/>
        </w:rPr>
        <w:t>указан</w:t>
      </w:r>
      <w:r w:rsidRPr="00054B43">
        <w:rPr>
          <w:rFonts w:ascii="Times New Roman" w:hAnsi="Times New Roman" w:cs="Times New Roman"/>
          <w:sz w:val="24"/>
          <w:szCs w:val="24"/>
        </w:rPr>
        <w:t>ы</w:t>
      </w:r>
      <w:r w:rsidR="00E80564" w:rsidRPr="00054B43">
        <w:rPr>
          <w:rFonts w:ascii="Times New Roman" w:hAnsi="Times New Roman" w:cs="Times New Roman"/>
          <w:sz w:val="24"/>
          <w:szCs w:val="24"/>
        </w:rPr>
        <w:t xml:space="preserve"> в приложении № 1</w:t>
      </w:r>
      <w:r w:rsidR="007836FB" w:rsidRPr="00054B43">
        <w:rPr>
          <w:rFonts w:ascii="Times New Roman" w:hAnsi="Times New Roman" w:cs="Times New Roman"/>
          <w:sz w:val="24"/>
          <w:szCs w:val="24"/>
        </w:rPr>
        <w:t xml:space="preserve"> к настоящему протоколу.</w:t>
      </w:r>
    </w:p>
    <w:p w:rsidR="0018366E" w:rsidRPr="00054B43" w:rsidRDefault="0018366E" w:rsidP="00054B43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519C" w:rsidRPr="003E519C" w:rsidRDefault="00E80564" w:rsidP="003E51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3  ПОВЕСТКИ ДНЯ: </w:t>
      </w:r>
      <w:r w:rsidR="003E519C" w:rsidRPr="003E5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приостановлении действия Свидетельств</w:t>
      </w:r>
      <w:r w:rsidR="003E5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 w:rsidR="003E519C" w:rsidRPr="003E5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допуске член</w:t>
      </w:r>
      <w:r w:rsidR="003E5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3E519C" w:rsidRPr="003E5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 НП «ГС РМЭ»</w:t>
      </w:r>
      <w:r w:rsidR="003E5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40E7F" w:rsidRDefault="00D40E7F" w:rsidP="008A6FA3">
      <w:pPr>
        <w:tabs>
          <w:tab w:val="left" w:pos="284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519C"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="00E65C2A" w:rsidRPr="00E6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5C2A" w:rsidRPr="003E519C" w:rsidRDefault="00D40E7F" w:rsidP="008A6FA3">
      <w:pPr>
        <w:tabs>
          <w:tab w:val="left" w:pos="284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5C2A"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рекомендации Дисциплинарной комиссии СРО НП «ГС РМЭ» </w:t>
      </w:r>
      <w:r w:rsidR="008A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65C2A"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A6FA3">
        <w:rPr>
          <w:rFonts w:ascii="Times New Roman" w:eastAsia="Times New Roman" w:hAnsi="Times New Roman" w:cs="Times New Roman"/>
          <w:sz w:val="24"/>
          <w:szCs w:val="24"/>
          <w:lang w:eastAsia="ru-RU"/>
        </w:rPr>
        <w:t>17.07</w:t>
      </w:r>
      <w:r w:rsidR="00E65C2A"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г., Протокол №1</w:t>
      </w:r>
      <w:r w:rsidR="008A6FA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65C2A"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(Вопрос №</w:t>
      </w:r>
      <w:r w:rsidR="008A6F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65C2A"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приостановить действие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 w:rsidR="008A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№0124.3-2012-1215047201-С от 14.11.2012 г. </w:t>
      </w:r>
      <w:r w:rsidR="00E65C2A"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на </w:t>
      </w:r>
      <w:r w:rsidR="00E65C2A" w:rsidRPr="008A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="00E65C2A"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члену СРО НП «ГС РМЭ» Обществу с ограниченной ответственностью  </w:t>
      </w:r>
      <w:r w:rsidR="008A6FA3" w:rsidRPr="008A6FA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</w:t>
      </w:r>
      <w:r w:rsidR="008A6F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6FA3" w:rsidRPr="008A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FA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A6FA3" w:rsidRPr="008A6FA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ПИНК ДОЛФИН</w:t>
      </w:r>
      <w:r w:rsidR="008A6F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A6FA3" w:rsidRPr="008A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C2A"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(ИНН </w:t>
      </w:r>
      <w:r w:rsidR="008A6FA3" w:rsidRPr="008A6FA3">
        <w:rPr>
          <w:rFonts w:ascii="Times New Roman" w:eastAsia="Times New Roman" w:hAnsi="Times New Roman" w:cs="Times New Roman"/>
          <w:sz w:val="24"/>
          <w:szCs w:val="24"/>
          <w:lang w:eastAsia="ru-RU"/>
        </w:rPr>
        <w:t>1215047201</w:t>
      </w:r>
      <w:r w:rsidR="00E65C2A"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ОГРН </w:t>
      </w:r>
      <w:r w:rsidR="008A6FA3" w:rsidRPr="008A6FA3">
        <w:rPr>
          <w:rFonts w:ascii="Times New Roman" w:eastAsia="Times New Roman" w:hAnsi="Times New Roman" w:cs="Times New Roman"/>
          <w:sz w:val="24"/>
          <w:szCs w:val="24"/>
          <w:lang w:eastAsia="ru-RU"/>
        </w:rPr>
        <w:t>1021200775804</w:t>
      </w:r>
      <w:r w:rsidR="00E65C2A"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8A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E519C" w:rsidRDefault="003E519C" w:rsidP="008A6FA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8366E" w:rsidRDefault="0018366E" w:rsidP="008A6FA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519C" w:rsidRPr="001F5AB1" w:rsidRDefault="003E519C" w:rsidP="003E519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 «За» 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631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631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18366E" w:rsidRPr="00C2631B" w:rsidRDefault="003E519C" w:rsidP="00AA0CF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054B43" w:rsidRDefault="008A6FA3" w:rsidP="00E1008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 ВОПРОСУ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8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 </w:t>
      </w:r>
      <w:r w:rsidRPr="008A6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прекращении действия Свидетельства члену СРО НП «ГС РМЭ»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54B43" w:rsidRPr="00054B43" w:rsidRDefault="00054B43" w:rsidP="00054B43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3510" w:rsidRPr="00474FFE" w:rsidRDefault="00863510" w:rsidP="00474FFE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 устранение выявленных нарушений в срок, установленный решением Сове</w:t>
      </w:r>
      <w:r w:rsidR="00054B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СРО НП «ГС РМЭ» (протокол № 7 от 02.07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.2015г.), прекратить действие Свидетельства о допуске к определенному виду или видам работ, которые оказывают влияние на безопасность объектов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питального строительства  </w:t>
      </w:r>
      <w:r w:rsidR="00474FFE" w:rsidRPr="00474F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 w:themeFill="background1"/>
        </w:rPr>
        <w:t>№ 0047.3-2012-1215142896-С</w:t>
      </w:r>
      <w:r w:rsidR="00474FFE" w:rsidRPr="00474FF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 </w:t>
      </w:r>
      <w:r w:rsidR="00474FFE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 </w:t>
      </w:r>
      <w:r w:rsidR="00474FFE" w:rsidRPr="00474FFE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от 30.05.2012 г.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 все виды работ члену СРО НП «ГС РМЭ»  </w:t>
      </w:r>
      <w:r w:rsidR="00474FFE" w:rsidRPr="00474FFE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Обществу с ограниченной ответственностью  «Строительная Компания «Анком» (ИНН 1215142896,  ОГРН 1091215005287</w:t>
      </w:r>
      <w:r w:rsidRPr="0047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 нахождения </w:t>
      </w:r>
      <w:r w:rsidR="00474FFE" w:rsidRPr="00474FFE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</w:rPr>
        <w:t>350018, Краснодарский край, г. Краснодар, ул. Сормовская, д.7Г, 226/11</w:t>
      </w:r>
      <w:r w:rsidRPr="0047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  </w:t>
      </w:r>
    </w:p>
    <w:p w:rsidR="00863510" w:rsidRDefault="00863510" w:rsidP="00863510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E5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ГОЛОСОВАЛИ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:  «За»  -  </w:t>
      </w:r>
      <w:r w:rsidR="00C2631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голосов,  «Против» - </w:t>
      </w:r>
      <w:r w:rsidR="00C263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08B" w:rsidRPr="003E519C" w:rsidRDefault="00863510" w:rsidP="009D7630">
      <w:pPr>
        <w:spacing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:rsidR="00C2464F" w:rsidRPr="00C2464F" w:rsidRDefault="00863510" w:rsidP="009D763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8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 </w:t>
      </w:r>
      <w:r w:rsidR="00C2464F" w:rsidRPr="00C24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исключении из членов СРО НП «ГС РМЭ».</w:t>
      </w:r>
    </w:p>
    <w:p w:rsidR="00474FFE" w:rsidRDefault="00C2464F" w:rsidP="00474FFE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464F" w:rsidRPr="003E519C" w:rsidRDefault="00C2464F" w:rsidP="00D40E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Свидетельства о допуске хотя бы  к одному виду работ, которые оказывают влияние на безопасность объектов капитального строительства, искл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ючить из членов СРО НП «ГС РМЭ» </w:t>
      </w:r>
      <w:r w:rsidR="00474FFE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Общество</w:t>
      </w:r>
      <w:r w:rsidR="00474FFE" w:rsidRPr="00474FFE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с ограниченной ответственностью  </w:t>
      </w:r>
      <w:r w:rsidR="00474FFE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«Строительная Компания «Анком» </w:t>
      </w:r>
      <w:r w:rsidR="00474FFE" w:rsidRPr="00474FFE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ИНН 1215142896,  ОГРН 1091215005287</w:t>
      </w:r>
      <w:r w:rsidR="00474FFE"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(действие Свидетельства о допуске №</w:t>
      </w:r>
      <w:r w:rsidR="00474FFE" w:rsidRPr="00474F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 w:themeFill="background1"/>
        </w:rPr>
        <w:t xml:space="preserve"> 0047.3-2012-1215142896-С</w:t>
      </w:r>
      <w:r w:rsidR="00474FFE" w:rsidRPr="00474FF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 </w:t>
      </w:r>
      <w:r w:rsidR="00474FFE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 </w:t>
      </w:r>
      <w:r w:rsidR="00474FFE" w:rsidRPr="00474FFE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от 30.05.2012 г.</w:t>
      </w:r>
      <w:r w:rsidR="00474F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прекращено на все виды работ ре</w:t>
      </w:r>
      <w:r w:rsidR="0018366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шением Совета СРО НП «ГС РМЭ» 18</w:t>
      </w:r>
      <w:r w:rsidR="00474FFE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.08.2015г., протокол № 9, вопрос №4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повестки дня). </w:t>
      </w:r>
    </w:p>
    <w:p w:rsidR="00C2464F" w:rsidRDefault="00C2464F" w:rsidP="00C2464F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E5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ГОЛОСОВАЛИ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:  «За»  -  </w:t>
      </w:r>
      <w:r w:rsidR="00C2631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голосов,  «Против» - </w:t>
      </w:r>
      <w:r w:rsidR="00C263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464F" w:rsidRDefault="00C2464F" w:rsidP="009D763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:rsidR="009D7630" w:rsidRPr="009D7630" w:rsidRDefault="009D7630" w:rsidP="009D7630">
      <w:pPr>
        <w:spacing w:after="0"/>
        <w:ind w:firstLine="709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74FFE" w:rsidRPr="00474FFE" w:rsidRDefault="00474FFE" w:rsidP="009D763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74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 </w:t>
      </w:r>
      <w:r w:rsidRPr="00474FF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 награждении нагрудным знаком «Почетный строитель Республики Марий Эл»</w:t>
      </w:r>
    </w:p>
    <w:p w:rsidR="009D7630" w:rsidRDefault="009D7630" w:rsidP="00474FF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FE" w:rsidRDefault="00474FFE" w:rsidP="00474FF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474FFE" w:rsidRDefault="00E1008B" w:rsidP="00474FF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1.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 w:rsidR="00474FFE" w:rsidRPr="008740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 многолетний добросовестный, созидательный труд, высокий профессионализм, значительный вклад в развитие строительной отрасли Республики Марий Эл и в связи с юбилеем наградить нагрудным знаком «Почетный строитель Республики Марий Эл»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</w:t>
      </w:r>
      <w:r w:rsidR="00474FFE" w:rsidRPr="008740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E1008B" w:rsidRPr="009D7630" w:rsidRDefault="00E1008B" w:rsidP="00474FFE">
      <w:pPr>
        <w:spacing w:after="0"/>
        <w:rPr>
          <w:rFonts w:ascii="Times New Roman" w:hAnsi="Times New Roman" w:cs="Times New Roman"/>
          <w:sz w:val="12"/>
          <w:szCs w:val="12"/>
          <w:shd w:val="clear" w:color="auto" w:fill="FFFFFF" w:themeFill="background1"/>
        </w:rPr>
      </w:pPr>
    </w:p>
    <w:p w:rsidR="00E1008B" w:rsidRPr="00E1008B" w:rsidRDefault="00E1008B" w:rsidP="00E10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08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 w:rsidRPr="00E1008B">
        <w:rPr>
          <w:rFonts w:ascii="Times New Roman" w:hAnsi="Times New Roman" w:cs="Times New Roman"/>
          <w:sz w:val="24"/>
          <w:szCs w:val="24"/>
        </w:rPr>
        <w:t>Липатникова Сергея Павловича – генерального директора ОАО «СПМК-8»;</w:t>
      </w:r>
    </w:p>
    <w:p w:rsidR="00E1008B" w:rsidRPr="00E1008B" w:rsidRDefault="00E1008B" w:rsidP="00E1008B">
      <w:pPr>
        <w:spacing w:after="0"/>
        <w:ind w:left="708" w:hanging="708"/>
        <w:rPr>
          <w:rFonts w:ascii="Times New Roman" w:hAnsi="Times New Roman" w:cs="Times New Roman"/>
          <w:sz w:val="24"/>
          <w:szCs w:val="24"/>
        </w:rPr>
      </w:pPr>
      <w:r w:rsidRPr="00E100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E1008B">
        <w:rPr>
          <w:rFonts w:ascii="Times New Roman" w:hAnsi="Times New Roman" w:cs="Times New Roman"/>
          <w:sz w:val="24"/>
          <w:szCs w:val="24"/>
        </w:rPr>
        <w:t>Жаркова Василия Юрьевича – генерального директора ОАО Медведевоагродорстрой» АО СПК «Марагропромдорстрой»;</w:t>
      </w:r>
    </w:p>
    <w:p w:rsidR="00E1008B" w:rsidRPr="00E1008B" w:rsidRDefault="00E1008B" w:rsidP="00E1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0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E1008B">
        <w:rPr>
          <w:rFonts w:ascii="Times New Roman" w:hAnsi="Times New Roman" w:cs="Times New Roman"/>
          <w:sz w:val="24"/>
          <w:szCs w:val="24"/>
        </w:rPr>
        <w:t>Губина Сергея Николаевича – директора ООО «Стройремонт»;</w:t>
      </w:r>
    </w:p>
    <w:p w:rsidR="00E1008B" w:rsidRPr="00E1008B" w:rsidRDefault="00E1008B" w:rsidP="00E1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0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E1008B">
        <w:rPr>
          <w:rFonts w:ascii="Times New Roman" w:hAnsi="Times New Roman" w:cs="Times New Roman"/>
          <w:sz w:val="24"/>
          <w:szCs w:val="24"/>
        </w:rPr>
        <w:t>Лабжания Николая Шалвовича – директора ООО «СтройГазМонтаж»;</w:t>
      </w:r>
    </w:p>
    <w:p w:rsidR="00E1008B" w:rsidRPr="00E1008B" w:rsidRDefault="00E1008B" w:rsidP="00E1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0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E1008B">
        <w:rPr>
          <w:rFonts w:ascii="Times New Roman" w:hAnsi="Times New Roman" w:cs="Times New Roman"/>
          <w:sz w:val="24"/>
          <w:szCs w:val="24"/>
        </w:rPr>
        <w:t>Хазанову Татьяну Филипповну – директора ООО СО «Инлифт»;</w:t>
      </w:r>
    </w:p>
    <w:p w:rsidR="00E1008B" w:rsidRPr="00E1008B" w:rsidRDefault="00E1008B" w:rsidP="00E1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0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E1008B">
        <w:rPr>
          <w:rFonts w:ascii="Times New Roman" w:hAnsi="Times New Roman" w:cs="Times New Roman"/>
          <w:sz w:val="24"/>
          <w:szCs w:val="24"/>
        </w:rPr>
        <w:t>Кудрявцева Станислава Николаевича – Индивидуального предпринимателя;</w:t>
      </w:r>
    </w:p>
    <w:p w:rsidR="00E1008B" w:rsidRPr="00E1008B" w:rsidRDefault="00E1008B" w:rsidP="00E1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0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1008B">
        <w:rPr>
          <w:rFonts w:ascii="Times New Roman" w:hAnsi="Times New Roman" w:cs="Times New Roman"/>
          <w:sz w:val="24"/>
          <w:szCs w:val="24"/>
        </w:rPr>
        <w:t>Игнатьева Ивана Александровича – генерального директора ООО «Кровля-сантехстрой»;</w:t>
      </w:r>
    </w:p>
    <w:p w:rsidR="00E1008B" w:rsidRDefault="00E1008B" w:rsidP="00E1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08B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1008B">
        <w:rPr>
          <w:rFonts w:ascii="Times New Roman" w:hAnsi="Times New Roman" w:cs="Times New Roman"/>
          <w:sz w:val="24"/>
          <w:szCs w:val="24"/>
        </w:rPr>
        <w:t>Камалиева Нуртдина Загрутдиновича – директора ГБПОУ РМЭ «Стр</w:t>
      </w:r>
      <w:r w:rsidR="00873EA0">
        <w:rPr>
          <w:rFonts w:ascii="Times New Roman" w:hAnsi="Times New Roman" w:cs="Times New Roman"/>
          <w:sz w:val="24"/>
          <w:szCs w:val="24"/>
        </w:rPr>
        <w:t>оительно-промышленный техникум»;</w:t>
      </w:r>
    </w:p>
    <w:p w:rsidR="00873EA0" w:rsidRPr="00873EA0" w:rsidRDefault="00873EA0" w:rsidP="00E1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873EA0">
        <w:rPr>
          <w:rFonts w:ascii="Times New Roman" w:hAnsi="Times New Roman" w:cs="Times New Roman"/>
          <w:sz w:val="24"/>
          <w:szCs w:val="24"/>
        </w:rPr>
        <w:t>Суворова Александра Васильевича – директора ООО ПУ «Парус»;</w:t>
      </w:r>
    </w:p>
    <w:p w:rsidR="00873EA0" w:rsidRPr="00873EA0" w:rsidRDefault="00873EA0" w:rsidP="00E1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EA0">
        <w:rPr>
          <w:rFonts w:ascii="Times New Roman" w:hAnsi="Times New Roman" w:cs="Times New Roman"/>
          <w:sz w:val="24"/>
          <w:szCs w:val="24"/>
        </w:rPr>
        <w:t>-</w:t>
      </w:r>
      <w:r w:rsidRPr="00873EA0">
        <w:rPr>
          <w:rFonts w:ascii="Times New Roman" w:hAnsi="Times New Roman" w:cs="Times New Roman"/>
          <w:sz w:val="24"/>
          <w:szCs w:val="24"/>
        </w:rPr>
        <w:tab/>
        <w:t>Ершова Игоря Геннадьевича - директора ООО «Корвет»;</w:t>
      </w:r>
    </w:p>
    <w:p w:rsidR="00873EA0" w:rsidRPr="00873EA0" w:rsidRDefault="00873EA0" w:rsidP="00E1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EA0">
        <w:rPr>
          <w:rFonts w:ascii="Times New Roman" w:hAnsi="Times New Roman" w:cs="Times New Roman"/>
          <w:sz w:val="24"/>
          <w:szCs w:val="24"/>
        </w:rPr>
        <w:t>-</w:t>
      </w:r>
      <w:r w:rsidRPr="00873EA0">
        <w:rPr>
          <w:rFonts w:ascii="Times New Roman" w:hAnsi="Times New Roman" w:cs="Times New Roman"/>
          <w:sz w:val="24"/>
          <w:szCs w:val="24"/>
        </w:rPr>
        <w:tab/>
        <w:t>Бикмуллина Наиля Миннубаевича – директора ООО «Волжский завод строительных материалов»;</w:t>
      </w:r>
    </w:p>
    <w:p w:rsidR="00873EA0" w:rsidRPr="00873EA0" w:rsidRDefault="00873EA0" w:rsidP="00E10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EA0">
        <w:rPr>
          <w:rFonts w:ascii="Times New Roman" w:hAnsi="Times New Roman" w:cs="Times New Roman"/>
          <w:sz w:val="24"/>
          <w:szCs w:val="24"/>
        </w:rPr>
        <w:t>-</w:t>
      </w:r>
      <w:r w:rsidRPr="00873EA0">
        <w:rPr>
          <w:rFonts w:ascii="Times New Roman" w:hAnsi="Times New Roman" w:cs="Times New Roman"/>
          <w:sz w:val="24"/>
          <w:szCs w:val="24"/>
        </w:rPr>
        <w:tab/>
        <w:t>Веретельникова Григория Константиновича – первого вице-президента общероссийского межотраслевого объединения работодателей «Российский Союз строителей»</w:t>
      </w:r>
    </w:p>
    <w:p w:rsidR="00E1008B" w:rsidRPr="009D7630" w:rsidRDefault="00E1008B" w:rsidP="00E1008B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1008B" w:rsidRPr="00E1008B" w:rsidRDefault="00E1008B" w:rsidP="00E1008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E5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ГОЛОСОВАЛИ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:  «За»  -   </w:t>
      </w:r>
      <w:r w:rsidR="00C2631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голосов,  «Против» -</w:t>
      </w:r>
      <w:r w:rsidR="00C263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08B" w:rsidRDefault="00E1008B" w:rsidP="00E1008B">
      <w:pPr>
        <w:spacing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:rsidR="00E1008B" w:rsidRDefault="00E1008B" w:rsidP="009D763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0B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 многолетний добросовестный, созидательный труд, высокий профессионализм, значительный вклад в развитие строительной отрасли Республики Марий Эл наградить нагрудным знаком «Почетный строитель Республики Марий Эл»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</w:t>
      </w:r>
    </w:p>
    <w:p w:rsidR="009D7630" w:rsidRPr="009D7630" w:rsidRDefault="009D7630" w:rsidP="009D7630">
      <w:pPr>
        <w:spacing w:after="0"/>
        <w:rPr>
          <w:rFonts w:ascii="Times New Roman" w:hAnsi="Times New Roman" w:cs="Times New Roman"/>
          <w:sz w:val="12"/>
          <w:szCs w:val="12"/>
          <w:shd w:val="clear" w:color="auto" w:fill="FFFFFF" w:themeFill="background1"/>
        </w:rPr>
      </w:pPr>
    </w:p>
    <w:p w:rsidR="00E1008B" w:rsidRPr="009D7630" w:rsidRDefault="00E1008B" w:rsidP="009D7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 w:rsidRPr="009D7630">
        <w:rPr>
          <w:rFonts w:ascii="Times New Roman" w:hAnsi="Times New Roman" w:cs="Times New Roman"/>
          <w:sz w:val="24"/>
          <w:szCs w:val="24"/>
        </w:rPr>
        <w:t>Моисеева Алексея Ивановича – генерального директора ЗАО «МЗСК»;</w:t>
      </w:r>
    </w:p>
    <w:p w:rsidR="00E1008B" w:rsidRPr="009D7630" w:rsidRDefault="00E1008B" w:rsidP="00E100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0">
        <w:rPr>
          <w:rFonts w:ascii="Times New Roman" w:hAnsi="Times New Roman" w:cs="Times New Roman"/>
          <w:sz w:val="24"/>
          <w:szCs w:val="24"/>
        </w:rPr>
        <w:t xml:space="preserve">- </w:t>
      </w:r>
      <w:r w:rsidRPr="009D7630">
        <w:rPr>
          <w:rFonts w:ascii="Times New Roman" w:hAnsi="Times New Roman" w:cs="Times New Roman"/>
          <w:sz w:val="24"/>
          <w:szCs w:val="24"/>
        </w:rPr>
        <w:tab/>
        <w:t>Садового Сергея Владимировича – главного инженера ЗАО «МЗСК»</w:t>
      </w:r>
    </w:p>
    <w:p w:rsidR="00E1008B" w:rsidRDefault="00E1008B" w:rsidP="00474F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63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</w:t>
      </w:r>
      <w:r w:rsidRPr="009D763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 w:rsidRPr="009D7630">
        <w:rPr>
          <w:rFonts w:ascii="Times New Roman" w:hAnsi="Times New Roman" w:cs="Times New Roman"/>
          <w:sz w:val="24"/>
          <w:szCs w:val="24"/>
        </w:rPr>
        <w:t>Комарова Сергея Васильеви</w:t>
      </w:r>
      <w:r w:rsidR="00493343">
        <w:rPr>
          <w:rFonts w:ascii="Times New Roman" w:hAnsi="Times New Roman" w:cs="Times New Roman"/>
          <w:sz w:val="24"/>
          <w:szCs w:val="24"/>
        </w:rPr>
        <w:t>ч</w:t>
      </w:r>
      <w:r w:rsidRPr="009D7630">
        <w:rPr>
          <w:rFonts w:ascii="Times New Roman" w:hAnsi="Times New Roman" w:cs="Times New Roman"/>
          <w:sz w:val="24"/>
          <w:szCs w:val="24"/>
        </w:rPr>
        <w:t>а – технического директора ООО «Анком»</w:t>
      </w:r>
    </w:p>
    <w:p w:rsidR="009D7630" w:rsidRPr="009D7630" w:rsidRDefault="009D7630" w:rsidP="00474FFE">
      <w:pPr>
        <w:spacing w:after="0"/>
        <w:rPr>
          <w:rFonts w:ascii="Times New Roman" w:hAnsi="Times New Roman" w:cs="Times New Roman"/>
          <w:sz w:val="12"/>
          <w:szCs w:val="12"/>
          <w:shd w:val="clear" w:color="auto" w:fill="FFFFFF" w:themeFill="background1"/>
        </w:rPr>
      </w:pPr>
    </w:p>
    <w:p w:rsidR="008740B5" w:rsidRDefault="008740B5" w:rsidP="008740B5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ГОЛОСОВАЛИ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:  «За»  -  </w:t>
      </w:r>
      <w:r w:rsidR="00C2631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голосов,  «Против» - </w:t>
      </w:r>
      <w:r w:rsidR="00C263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3352" w:rsidRPr="006C3EC2" w:rsidRDefault="008740B5" w:rsidP="008740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:rsidR="00CE58CE" w:rsidRDefault="00CE58CE" w:rsidP="00072797">
      <w:pPr>
        <w:pStyle w:val="a3"/>
        <w:tabs>
          <w:tab w:val="left" w:pos="284"/>
        </w:tabs>
        <w:ind w:left="0" w:firstLine="0"/>
        <w:rPr>
          <w:b/>
          <w:sz w:val="24"/>
          <w:szCs w:val="24"/>
        </w:rPr>
      </w:pPr>
    </w:p>
    <w:p w:rsidR="00AC239B" w:rsidRPr="004F6837" w:rsidRDefault="00AC239B" w:rsidP="00AC239B">
      <w:pPr>
        <w:spacing w:before="100" w:beforeAutospacing="1" w:after="100" w:afterAutospacing="1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A503A" w:rsidRPr="00C263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многолетний</w:t>
      </w:r>
      <w:r w:rsidRPr="004F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созидательный труд, значительный вклад в развитие строительной отрасли в Республике Марий Эл наградить нагрудным знаком «Почетный строитель Республики Марий Эл» ветеранов строительной отрасли:</w:t>
      </w:r>
    </w:p>
    <w:p w:rsidR="00AC239B" w:rsidRPr="004F6837" w:rsidRDefault="00AC239B" w:rsidP="00AC239B">
      <w:pPr>
        <w:spacing w:after="0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Рябкова Владимира Ивановича</w:t>
      </w:r>
    </w:p>
    <w:p w:rsidR="00AC239B" w:rsidRPr="004F6837" w:rsidRDefault="00AC239B" w:rsidP="00AC239B">
      <w:pPr>
        <w:spacing w:after="0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Абрамова Александра Николаевича</w:t>
      </w:r>
    </w:p>
    <w:p w:rsidR="00AC239B" w:rsidRPr="004F6837" w:rsidRDefault="00AC239B" w:rsidP="00AC239B">
      <w:pPr>
        <w:spacing w:after="0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Горячева Александра Ивановича</w:t>
      </w:r>
    </w:p>
    <w:p w:rsidR="00AC239B" w:rsidRDefault="00AC239B" w:rsidP="00AC239B">
      <w:pPr>
        <w:spacing w:after="0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Чернова Владимира Михайловича</w:t>
      </w:r>
    </w:p>
    <w:p w:rsidR="00AC239B" w:rsidRDefault="00AC239B" w:rsidP="00AC239B">
      <w:pPr>
        <w:spacing w:after="0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Степанова Валерия Михайловича</w:t>
      </w:r>
    </w:p>
    <w:p w:rsidR="00AC239B" w:rsidRDefault="00AC239B" w:rsidP="00AC239B">
      <w:pPr>
        <w:spacing w:after="0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Хотынского Николая Яковлевича</w:t>
      </w:r>
    </w:p>
    <w:p w:rsidR="00AC239B" w:rsidRDefault="00AC239B" w:rsidP="00AC239B">
      <w:pPr>
        <w:spacing w:after="0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Черкасова Валерия Ивановича</w:t>
      </w:r>
    </w:p>
    <w:p w:rsidR="00AC239B" w:rsidRDefault="00AC239B" w:rsidP="00AC239B">
      <w:pPr>
        <w:spacing w:after="0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C239B" w:rsidRDefault="00AC239B" w:rsidP="00AC239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ГОЛОСОВАЛИ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:  «За»  -   </w:t>
      </w:r>
      <w:r w:rsidR="00C2631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голосов,  «Против» - </w:t>
      </w:r>
      <w:r w:rsidR="00C263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239B" w:rsidRPr="006C3EC2" w:rsidRDefault="00AC239B" w:rsidP="00AC23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:rsidR="00AC239B" w:rsidRPr="004F6837" w:rsidRDefault="00AC239B" w:rsidP="00AC239B">
      <w:pPr>
        <w:spacing w:after="0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39B" w:rsidRDefault="00AC239B" w:rsidP="00AC239B">
      <w:pPr>
        <w:spacing w:after="0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3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A503A" w:rsidRPr="00EA5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Выделить денежные средства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21 000 (Двадцать одна</w:t>
      </w:r>
      <w:r w:rsidRPr="004F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6837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для награждения ветеранов строительной отрасли из статьи «Резерв Совета» сметы расходов на 2015 год.</w:t>
      </w:r>
    </w:p>
    <w:p w:rsidR="00AC239B" w:rsidRPr="004F6837" w:rsidRDefault="00AC239B" w:rsidP="00AC239B">
      <w:pPr>
        <w:spacing w:after="0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39B" w:rsidRDefault="00AC239B" w:rsidP="00AC239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ГОЛОСОВАЛИ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:  «За»  -  </w:t>
      </w:r>
      <w:r w:rsidR="00C2631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голосов,  «Против» - </w:t>
      </w:r>
      <w:r w:rsidR="00C263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239B" w:rsidRPr="006C3EC2" w:rsidRDefault="00AC239B" w:rsidP="00AC23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:rsidR="005C02A0" w:rsidRPr="005C02A0" w:rsidRDefault="0018366E" w:rsidP="005C02A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lastRenderedPageBreak/>
        <w:t xml:space="preserve"> </w:t>
      </w:r>
      <w:r w:rsidR="005C02A0" w:rsidRPr="00E15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ВОПРОСУ № </w:t>
      </w:r>
      <w:r w:rsidR="005C0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5C02A0" w:rsidRPr="00E15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ПОВЕСТКИ ДНЯ:</w:t>
      </w:r>
      <w:r w:rsidR="005C02A0" w:rsidRPr="00E15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2A0" w:rsidRPr="005C0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денежных средств на участие штукатуров во Всероссийском Национальном конкурсе российских строителей «Строймастер-2015» в номинации «Лучший штукатур»</w:t>
      </w:r>
      <w:r w:rsidR="005C0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C02A0" w:rsidRPr="005C02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</w:t>
      </w:r>
    </w:p>
    <w:p w:rsidR="005C02A0" w:rsidRPr="005C02A0" w:rsidRDefault="005C02A0" w:rsidP="005C02A0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РЕШИЛИ</w:t>
      </w:r>
      <w:r w:rsidRPr="005C02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02A0" w:rsidRDefault="005C02A0" w:rsidP="005C02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Утвердить сумму в размере 2</w:t>
      </w:r>
      <w:r w:rsidRPr="00E15544">
        <w:rPr>
          <w:rFonts w:ascii="Times New Roman" w:eastAsia="Times New Roman" w:hAnsi="Times New Roman" w:cs="Times New Roman"/>
          <w:sz w:val="24"/>
          <w:szCs w:val="24"/>
          <w:lang w:eastAsia="ru-RU"/>
        </w:rPr>
        <w:t>2 096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</w:t>
      </w:r>
      <w:r w:rsidRPr="00E15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тысячи девяносто шесть) 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15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копеек на участие штукатуров от организации ОАО «СПМК-7» </w:t>
      </w:r>
      <w:r w:rsidRPr="00E15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744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Всероссийском</w:t>
      </w:r>
      <w:r w:rsidRPr="00E15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Национально</w:t>
      </w:r>
      <w:r w:rsidRPr="00744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E15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</w:t>
      </w:r>
      <w:r w:rsidRPr="00744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E15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российских строителей «Строймастер-2015»</w:t>
      </w:r>
      <w:r w:rsidRPr="00E15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номинации «Лучший штукатур» в городе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Москве</w:t>
      </w:r>
      <w:r w:rsidRPr="00E15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статьи Резерв Совета (проведение профессионального  праздника «День строителя», конкурсов, семинаров, оказание материальной помощи, поощрения)  сметы расходов СРО НП «ГС РМЭ» на 2015 г.</w:t>
      </w:r>
    </w:p>
    <w:p w:rsidR="005C02A0" w:rsidRDefault="005C02A0" w:rsidP="005C02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2A0" w:rsidRDefault="005C02A0" w:rsidP="005C02A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ГОЛОСОВАЛИ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:  «За»  -   </w:t>
      </w:r>
      <w:r w:rsidR="00C2631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голосов,  «Против» - </w:t>
      </w:r>
      <w:r w:rsidR="00C263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2A0" w:rsidRPr="006C3EC2" w:rsidRDefault="005C02A0" w:rsidP="005C02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:rsidR="005C02A0" w:rsidRDefault="005C02A0" w:rsidP="005C02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2A0" w:rsidRPr="00E15544" w:rsidRDefault="005C02A0" w:rsidP="005C02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0" w:rsidRDefault="009D7630" w:rsidP="00072797">
      <w:pPr>
        <w:pStyle w:val="a3"/>
        <w:tabs>
          <w:tab w:val="left" w:pos="284"/>
        </w:tabs>
        <w:ind w:left="0" w:firstLine="0"/>
        <w:rPr>
          <w:b/>
          <w:sz w:val="24"/>
          <w:szCs w:val="24"/>
        </w:rPr>
      </w:pPr>
    </w:p>
    <w:p w:rsidR="00B7512E" w:rsidRDefault="00B7512E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         _____________________________ </w:t>
      </w:r>
      <w:r w:rsidR="006429B5">
        <w:rPr>
          <w:rFonts w:ascii="Times New Roman" w:eastAsia="Calibri" w:hAnsi="Times New Roman" w:cs="Times New Roman"/>
          <w:b/>
          <w:sz w:val="24"/>
          <w:szCs w:val="24"/>
        </w:rPr>
        <w:t>Х.К. Баширов</w:t>
      </w:r>
    </w:p>
    <w:p w:rsidR="00CF7057" w:rsidRDefault="00CF7057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057" w:rsidRPr="00CF7057" w:rsidRDefault="00CF7057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1C20" w:rsidRDefault="00B7512E" w:rsidP="0080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 w:rsidR="008600B2">
        <w:rPr>
          <w:rFonts w:ascii="Times New Roman" w:eastAsia="Calibri" w:hAnsi="Times New Roman" w:cs="Times New Roman"/>
          <w:b/>
          <w:sz w:val="24"/>
          <w:szCs w:val="24"/>
        </w:rPr>
        <w:t>В.Н.Романов</w:t>
      </w:r>
    </w:p>
    <w:p w:rsidR="00653973" w:rsidRDefault="00653973" w:rsidP="00E27C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3352" w:rsidRDefault="00693352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D7630" w:rsidRDefault="009D7630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873EA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3EA0" w:rsidRDefault="00873EA0" w:rsidP="00873EA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63300" w:rsidRDefault="00863300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63300" w:rsidRDefault="00863300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6526" w:rsidRDefault="00D46526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6526" w:rsidRDefault="00D46526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63300" w:rsidRDefault="00863300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63300" w:rsidRDefault="00863300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63300" w:rsidRDefault="00863300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F731D" w:rsidRPr="00363654" w:rsidRDefault="004F731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6365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7720EB">
        <w:rPr>
          <w:rFonts w:ascii="Times New Roman" w:hAnsi="Times New Roman" w:cs="Times New Roman"/>
          <w:sz w:val="20"/>
          <w:szCs w:val="20"/>
        </w:rPr>
        <w:t>1</w:t>
      </w:r>
      <w:r w:rsidRPr="00363654">
        <w:rPr>
          <w:rFonts w:ascii="Times New Roman" w:hAnsi="Times New Roman" w:cs="Times New Roman"/>
          <w:sz w:val="20"/>
          <w:szCs w:val="20"/>
        </w:rPr>
        <w:t xml:space="preserve"> к протоколу № </w:t>
      </w:r>
      <w:r w:rsidR="0018366E">
        <w:rPr>
          <w:rFonts w:ascii="Times New Roman" w:hAnsi="Times New Roman" w:cs="Times New Roman"/>
          <w:sz w:val="20"/>
          <w:szCs w:val="20"/>
        </w:rPr>
        <w:t>9</w:t>
      </w:r>
      <w:r w:rsidRPr="00363654">
        <w:rPr>
          <w:rFonts w:ascii="Times New Roman" w:hAnsi="Times New Roman" w:cs="Times New Roman"/>
          <w:sz w:val="20"/>
          <w:szCs w:val="20"/>
        </w:rPr>
        <w:t xml:space="preserve"> от </w:t>
      </w:r>
      <w:r w:rsidR="00407D66" w:rsidRPr="00363654">
        <w:rPr>
          <w:rFonts w:ascii="Times New Roman" w:hAnsi="Times New Roman" w:cs="Times New Roman"/>
          <w:sz w:val="20"/>
          <w:szCs w:val="20"/>
        </w:rPr>
        <w:t xml:space="preserve"> </w:t>
      </w:r>
      <w:r w:rsidR="0018366E">
        <w:rPr>
          <w:rFonts w:ascii="Times New Roman" w:hAnsi="Times New Roman" w:cs="Times New Roman"/>
          <w:sz w:val="20"/>
          <w:szCs w:val="20"/>
        </w:rPr>
        <w:t>18</w:t>
      </w:r>
      <w:r w:rsidRPr="00363654">
        <w:rPr>
          <w:rFonts w:ascii="Times New Roman" w:hAnsi="Times New Roman" w:cs="Times New Roman"/>
          <w:sz w:val="20"/>
          <w:szCs w:val="20"/>
        </w:rPr>
        <w:t>.0</w:t>
      </w:r>
      <w:r w:rsidR="0018366E">
        <w:rPr>
          <w:rFonts w:ascii="Times New Roman" w:hAnsi="Times New Roman" w:cs="Times New Roman"/>
          <w:sz w:val="20"/>
          <w:szCs w:val="20"/>
        </w:rPr>
        <w:t>8</w:t>
      </w:r>
      <w:r w:rsidRPr="00363654">
        <w:rPr>
          <w:rFonts w:ascii="Times New Roman" w:hAnsi="Times New Roman" w:cs="Times New Roman"/>
          <w:sz w:val="20"/>
          <w:szCs w:val="20"/>
        </w:rPr>
        <w:t>.2015 г.</w:t>
      </w:r>
    </w:p>
    <w:p w:rsidR="004F731D" w:rsidRDefault="004F731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63654">
        <w:rPr>
          <w:rFonts w:ascii="Times New Roman" w:hAnsi="Times New Roman" w:cs="Times New Roman"/>
          <w:sz w:val="20"/>
          <w:szCs w:val="20"/>
        </w:rPr>
        <w:t>заседания Совета СРО НП «ГС РМЭ»</w:t>
      </w:r>
    </w:p>
    <w:p w:rsidR="00EB39F3" w:rsidRDefault="00EB39F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Default="0018366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Pr="0005308D" w:rsidRDefault="0018366E" w:rsidP="001836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Pr="0005308D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Общество с ограниченной ответственностью </w:t>
      </w:r>
    </w:p>
    <w:p w:rsidR="0018366E" w:rsidRPr="0005308D" w:rsidRDefault="0018366E" w:rsidP="001836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«АгроПромСтройИнвест</w:t>
      </w:r>
      <w:r w:rsidRPr="0005308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18366E" w:rsidRDefault="0018366E" w:rsidP="0018366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8366E" w:rsidRPr="0018366E" w:rsidRDefault="0018366E" w:rsidP="0018366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 w:rsidRPr="0018366E">
        <w:rPr>
          <w:rFonts w:ascii="Times New Roman" w:hAnsi="Times New Roman" w:cs="Times New Roman"/>
          <w:b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саморегулируемой организации Некоммерческого Партнерства «Гильдия строителей Республики Марий Эл» Общество с ограниченной ответственностью «АгроПромСтройИнвест» имеет Свидетельство</w:t>
      </w:r>
    </w:p>
    <w:tbl>
      <w:tblPr>
        <w:tblStyle w:val="a5"/>
        <w:tblW w:w="9639" w:type="dxa"/>
        <w:tblInd w:w="108" w:type="dxa"/>
        <w:tblLook w:val="04A0"/>
      </w:tblPr>
      <w:tblGrid>
        <w:gridCol w:w="675"/>
        <w:gridCol w:w="8964"/>
      </w:tblGrid>
      <w:tr w:rsidR="0018366E" w:rsidRPr="0018366E" w:rsidTr="00493343">
        <w:tc>
          <w:tcPr>
            <w:tcW w:w="675" w:type="dxa"/>
          </w:tcPr>
          <w:p w:rsidR="0018366E" w:rsidRPr="0018366E" w:rsidRDefault="0018366E" w:rsidP="004933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66E">
              <w:t>№</w:t>
            </w:r>
          </w:p>
        </w:tc>
        <w:tc>
          <w:tcPr>
            <w:tcW w:w="8964" w:type="dxa"/>
          </w:tcPr>
          <w:p w:rsidR="0018366E" w:rsidRPr="0018366E" w:rsidRDefault="0018366E" w:rsidP="004933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66E">
              <w:t>Наименование вида работ</w:t>
            </w:r>
          </w:p>
        </w:tc>
      </w:tr>
      <w:tr w:rsidR="0018366E" w:rsidRPr="0018366E" w:rsidTr="00493343">
        <w:tc>
          <w:tcPr>
            <w:tcW w:w="675" w:type="dxa"/>
          </w:tcPr>
          <w:p w:rsidR="0018366E" w:rsidRPr="0018366E" w:rsidRDefault="0018366E" w:rsidP="0018366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8964" w:type="dxa"/>
          </w:tcPr>
          <w:p w:rsidR="0018366E" w:rsidRPr="0018366E" w:rsidRDefault="0018366E" w:rsidP="00493343">
            <w:pPr>
              <w:jc w:val="both"/>
            </w:pPr>
            <w:r w:rsidRPr="0018366E"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18366E" w:rsidRPr="0018366E" w:rsidRDefault="0018366E" w:rsidP="00493343">
            <w:pPr>
              <w:jc w:val="both"/>
            </w:pPr>
            <w:r w:rsidRPr="0018366E">
              <w:rPr>
                <w:color w:val="000000"/>
              </w:rPr>
              <w:t>5.3. Устройство ростверков</w:t>
            </w:r>
          </w:p>
          <w:p w:rsidR="0018366E" w:rsidRPr="0018366E" w:rsidRDefault="0018366E" w:rsidP="00493343">
            <w:pPr>
              <w:jc w:val="both"/>
            </w:pPr>
            <w:r w:rsidRPr="0018366E">
              <w:rPr>
                <w:color w:val="000000"/>
              </w:rPr>
              <w:t>5.4. Устройство забивных и буронабивных свай</w:t>
            </w:r>
          </w:p>
        </w:tc>
      </w:tr>
      <w:tr w:rsidR="0018366E" w:rsidRPr="0018366E" w:rsidTr="00493343">
        <w:tc>
          <w:tcPr>
            <w:tcW w:w="675" w:type="dxa"/>
          </w:tcPr>
          <w:p w:rsidR="0018366E" w:rsidRPr="0018366E" w:rsidRDefault="0018366E" w:rsidP="0018366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8964" w:type="dxa"/>
          </w:tcPr>
          <w:p w:rsidR="0018366E" w:rsidRPr="0018366E" w:rsidRDefault="0018366E" w:rsidP="00493343">
            <w:pPr>
              <w:jc w:val="both"/>
            </w:pPr>
            <w:r w:rsidRPr="0018366E"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18366E" w:rsidRPr="0018366E" w:rsidRDefault="0018366E" w:rsidP="00493343">
            <w:pPr>
              <w:jc w:val="both"/>
            </w:pPr>
            <w:r w:rsidRPr="0018366E">
              <w:rPr>
                <w:color w:val="000000"/>
              </w:rPr>
              <w:t>6.1. Опалубочные работы</w:t>
            </w:r>
          </w:p>
          <w:p w:rsidR="0018366E" w:rsidRPr="0018366E" w:rsidRDefault="0018366E" w:rsidP="00493343">
            <w:pPr>
              <w:jc w:val="both"/>
            </w:pPr>
            <w:r w:rsidRPr="0018366E">
              <w:rPr>
                <w:color w:val="000000"/>
              </w:rPr>
              <w:t>6.2. Арматурные работы</w:t>
            </w:r>
          </w:p>
          <w:p w:rsidR="0018366E" w:rsidRPr="0018366E" w:rsidRDefault="0018366E" w:rsidP="00493343">
            <w:pPr>
              <w:jc w:val="both"/>
              <w:rPr>
                <w:b/>
                <w:bCs/>
                <w:color w:val="000000"/>
              </w:rPr>
            </w:pPr>
            <w:r w:rsidRPr="0018366E"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18366E" w:rsidRPr="0018366E" w:rsidTr="00493343">
        <w:tc>
          <w:tcPr>
            <w:tcW w:w="675" w:type="dxa"/>
          </w:tcPr>
          <w:p w:rsidR="0018366E" w:rsidRPr="0018366E" w:rsidRDefault="0018366E" w:rsidP="0018366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8964" w:type="dxa"/>
          </w:tcPr>
          <w:p w:rsidR="0018366E" w:rsidRPr="0018366E" w:rsidRDefault="0018366E" w:rsidP="00493343">
            <w:pPr>
              <w:jc w:val="both"/>
            </w:pPr>
            <w:r w:rsidRPr="0018366E"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18366E" w:rsidRPr="0018366E" w:rsidRDefault="0018366E" w:rsidP="00493343">
            <w:pPr>
              <w:jc w:val="both"/>
            </w:pPr>
            <w:r w:rsidRPr="0018366E"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18366E" w:rsidRPr="0018366E" w:rsidRDefault="0018366E" w:rsidP="00493343">
            <w:pPr>
              <w:jc w:val="both"/>
            </w:pPr>
            <w:r w:rsidRPr="0018366E"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18366E" w:rsidRPr="0018366E" w:rsidRDefault="0018366E" w:rsidP="00493343">
            <w:pPr>
              <w:jc w:val="both"/>
              <w:rPr>
                <w:b/>
                <w:bCs/>
                <w:color w:val="000000"/>
              </w:rPr>
            </w:pPr>
            <w:r w:rsidRPr="0018366E"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18366E" w:rsidRPr="0018366E" w:rsidTr="00493343">
        <w:tc>
          <w:tcPr>
            <w:tcW w:w="675" w:type="dxa"/>
          </w:tcPr>
          <w:p w:rsidR="0018366E" w:rsidRPr="0018366E" w:rsidRDefault="0018366E" w:rsidP="0018366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8964" w:type="dxa"/>
          </w:tcPr>
          <w:p w:rsidR="0018366E" w:rsidRPr="0018366E" w:rsidRDefault="0018366E" w:rsidP="00493343">
            <w:pPr>
              <w:jc w:val="both"/>
            </w:pPr>
            <w:r w:rsidRPr="0018366E"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18366E" w:rsidRPr="0018366E" w:rsidRDefault="0018366E" w:rsidP="00493343">
            <w:pPr>
              <w:jc w:val="both"/>
            </w:pPr>
            <w:r w:rsidRPr="0018366E"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18366E" w:rsidRPr="0018366E" w:rsidRDefault="0018366E" w:rsidP="00493343">
            <w:pPr>
              <w:jc w:val="both"/>
            </w:pPr>
            <w:r w:rsidRPr="0018366E">
              <w:rPr>
                <w:color w:val="000000"/>
              </w:rPr>
              <w:t>10.2. Монтаж, усиление и демонтаж конструкций транспортных галерей</w:t>
            </w:r>
          </w:p>
          <w:p w:rsidR="0018366E" w:rsidRPr="0018366E" w:rsidRDefault="0018366E" w:rsidP="00493343">
            <w:pPr>
              <w:jc w:val="both"/>
            </w:pPr>
            <w:r w:rsidRPr="0018366E">
              <w:rPr>
                <w:color w:val="000000"/>
              </w:rPr>
              <w:t>10.3. Монтаж, усиление и демонтаж резервуарных конструкций</w:t>
            </w:r>
          </w:p>
          <w:p w:rsidR="0018366E" w:rsidRPr="0018366E" w:rsidRDefault="0018366E" w:rsidP="00493343">
            <w:pPr>
              <w:jc w:val="both"/>
              <w:rPr>
                <w:b/>
                <w:bCs/>
                <w:color w:val="000000"/>
              </w:rPr>
            </w:pPr>
            <w:r w:rsidRPr="0018366E">
              <w:rPr>
                <w:color w:val="000000"/>
              </w:rPr>
              <w:t>10.4. Монтаж, усиление и демонтаж мачтовых сооружений, башен, вытяжных труб</w:t>
            </w:r>
          </w:p>
        </w:tc>
      </w:tr>
      <w:tr w:rsidR="0018366E" w:rsidRPr="0018366E" w:rsidTr="00493343">
        <w:tc>
          <w:tcPr>
            <w:tcW w:w="675" w:type="dxa"/>
          </w:tcPr>
          <w:p w:rsidR="0018366E" w:rsidRPr="0018366E" w:rsidRDefault="0018366E" w:rsidP="0018366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8964" w:type="dxa"/>
          </w:tcPr>
          <w:p w:rsidR="0018366E" w:rsidRPr="0018366E" w:rsidRDefault="0018366E" w:rsidP="00493343">
            <w:pPr>
              <w:jc w:val="both"/>
            </w:pPr>
            <w:r w:rsidRPr="0018366E"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18366E" w:rsidRPr="0018366E" w:rsidRDefault="0018366E" w:rsidP="00493343">
            <w:pPr>
              <w:jc w:val="both"/>
            </w:pPr>
            <w:r w:rsidRPr="0018366E">
              <w:rPr>
                <w:color w:val="000000"/>
              </w:rPr>
              <w:t>12.5. Устройство оклеечной изоляции</w:t>
            </w:r>
          </w:p>
          <w:p w:rsidR="0018366E" w:rsidRPr="0018366E" w:rsidRDefault="0018366E" w:rsidP="00493343">
            <w:pPr>
              <w:jc w:val="both"/>
            </w:pPr>
            <w:r w:rsidRPr="0018366E">
              <w:rPr>
                <w:color w:val="000000"/>
              </w:rPr>
              <w:t>12.8. Антисептирование деревянных конструкций</w:t>
            </w:r>
          </w:p>
          <w:p w:rsidR="0018366E" w:rsidRPr="0018366E" w:rsidRDefault="0018366E" w:rsidP="00493343">
            <w:pPr>
              <w:jc w:val="both"/>
              <w:rPr>
                <w:b/>
                <w:bCs/>
                <w:color w:val="000000"/>
              </w:rPr>
            </w:pPr>
            <w:r w:rsidRPr="0018366E">
              <w:rPr>
                <w:color w:val="000000"/>
              </w:rPr>
              <w:t>12.9. Гидроизоляция строительных конструкций</w:t>
            </w:r>
          </w:p>
        </w:tc>
      </w:tr>
      <w:tr w:rsidR="0018366E" w:rsidRPr="0018366E" w:rsidTr="00493343">
        <w:tc>
          <w:tcPr>
            <w:tcW w:w="675" w:type="dxa"/>
          </w:tcPr>
          <w:p w:rsidR="0018366E" w:rsidRPr="0018366E" w:rsidRDefault="0018366E" w:rsidP="0018366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8964" w:type="dxa"/>
          </w:tcPr>
          <w:p w:rsidR="0018366E" w:rsidRPr="0018366E" w:rsidRDefault="0018366E" w:rsidP="00493343">
            <w:r w:rsidRPr="0018366E">
              <w:rPr>
                <w:b/>
                <w:bCs/>
                <w:color w:val="000000"/>
              </w:rPr>
              <w:t>15. Устройство внутренних инженерных систем и оборудования зданий и сооружений</w:t>
            </w:r>
          </w:p>
          <w:p w:rsidR="0018366E" w:rsidRPr="0018366E" w:rsidRDefault="0018366E" w:rsidP="00493343">
            <w:pPr>
              <w:jc w:val="both"/>
              <w:rPr>
                <w:b/>
                <w:bCs/>
                <w:color w:val="000000"/>
              </w:rPr>
            </w:pPr>
            <w:r w:rsidRPr="0018366E">
              <w:rPr>
                <w:color w:val="000000"/>
              </w:rPr>
              <w:t>15.3. Устройство и демонтаж системы газоснабжения</w:t>
            </w:r>
          </w:p>
        </w:tc>
      </w:tr>
      <w:tr w:rsidR="0018366E" w:rsidRPr="0018366E" w:rsidTr="00493343">
        <w:tc>
          <w:tcPr>
            <w:tcW w:w="675" w:type="dxa"/>
          </w:tcPr>
          <w:p w:rsidR="0018366E" w:rsidRPr="0018366E" w:rsidRDefault="0018366E" w:rsidP="0018366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8964" w:type="dxa"/>
          </w:tcPr>
          <w:p w:rsidR="0018366E" w:rsidRPr="0018366E" w:rsidRDefault="0018366E" w:rsidP="00493343">
            <w:r w:rsidRPr="0018366E">
              <w:rPr>
                <w:b/>
                <w:bCs/>
                <w:color w:val="000000"/>
              </w:rPr>
              <w:t>19. Устройство наружных сетей газоснабжения, кроме магистральных</w:t>
            </w:r>
          </w:p>
          <w:p w:rsidR="0018366E" w:rsidRPr="0018366E" w:rsidRDefault="0018366E" w:rsidP="00493343">
            <w:r w:rsidRPr="0018366E">
              <w:rPr>
                <w:color w:val="000000"/>
              </w:rPr>
              <w:t>19.1. Укладка газопроводов с рабочим давлением до 0,005 МПа включительно</w:t>
            </w:r>
          </w:p>
          <w:p w:rsidR="0018366E" w:rsidRPr="0018366E" w:rsidRDefault="0018366E" w:rsidP="00493343">
            <w:r w:rsidRPr="0018366E">
              <w:rPr>
                <w:color w:val="000000"/>
              </w:rPr>
              <w:t>19.2. Укладка газопроводов с рабочим давлением от 0,005 МПа до 0,3 МПа включительно</w:t>
            </w:r>
          </w:p>
          <w:p w:rsidR="0018366E" w:rsidRPr="0018366E" w:rsidRDefault="0018366E" w:rsidP="00493343">
            <w:r w:rsidRPr="0018366E">
              <w:rPr>
                <w:color w:val="000000"/>
              </w:rPr>
      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18366E" w:rsidRPr="0018366E" w:rsidRDefault="0018366E" w:rsidP="00493343">
            <w:r w:rsidRPr="0018366E">
              <w:rPr>
                <w:color w:val="000000"/>
              </w:rPr>
              <w:t>19.4. Установка сборников конденсата гидрозатворов и компенсаторов на газопроводах</w:t>
            </w:r>
          </w:p>
          <w:p w:rsidR="0018366E" w:rsidRPr="0018366E" w:rsidRDefault="0018366E" w:rsidP="00493343">
            <w:r w:rsidRPr="0018366E">
              <w:rPr>
                <w:color w:val="000000"/>
              </w:rPr>
              <w:t>19.5. Монтаж и демонтаж газорегуляторных пунктов и установок</w:t>
            </w:r>
          </w:p>
          <w:p w:rsidR="0018366E" w:rsidRPr="0018366E" w:rsidRDefault="0018366E" w:rsidP="00493343">
            <w:r w:rsidRPr="0018366E">
              <w:rPr>
                <w:color w:val="000000"/>
              </w:rPr>
              <w:t>19.6. Монтаж и демонтаж резервуарных и групповых баллонных установок сжиженного газа</w:t>
            </w:r>
          </w:p>
          <w:p w:rsidR="0018366E" w:rsidRPr="0018366E" w:rsidRDefault="0018366E" w:rsidP="00493343">
            <w:r w:rsidRPr="0018366E">
              <w:rPr>
                <w:color w:val="000000"/>
              </w:rPr>
              <w:t>19.7. Ввод газопровода в здания и сооружения</w:t>
            </w:r>
          </w:p>
          <w:p w:rsidR="0018366E" w:rsidRPr="0018366E" w:rsidRDefault="0018366E" w:rsidP="00493343">
            <w:r w:rsidRPr="0018366E">
              <w:rPr>
                <w:color w:val="000000"/>
              </w:rPr>
              <w:t>19.8. Монтаж и демонтаж газового оборудования потребителей, использующих природный и сжиженный газ</w:t>
            </w:r>
          </w:p>
          <w:p w:rsidR="0018366E" w:rsidRPr="0018366E" w:rsidRDefault="0018366E" w:rsidP="00493343">
            <w:r w:rsidRPr="0018366E">
              <w:rPr>
                <w:color w:val="000000"/>
              </w:rPr>
              <w:t>19.9. Врезка под давлением в действующие газопроводы, отключение и заглушка под давлением действующих газопроводов</w:t>
            </w:r>
          </w:p>
          <w:p w:rsidR="0018366E" w:rsidRPr="0018366E" w:rsidRDefault="0018366E" w:rsidP="00493343">
            <w:pPr>
              <w:rPr>
                <w:b/>
                <w:bCs/>
                <w:color w:val="000000"/>
              </w:rPr>
            </w:pPr>
            <w:r w:rsidRPr="0018366E">
              <w:rPr>
                <w:color w:val="000000"/>
              </w:rPr>
              <w:t>19.10. Очистка полости и испытание газопроводов</w:t>
            </w:r>
          </w:p>
        </w:tc>
      </w:tr>
      <w:tr w:rsidR="0018366E" w:rsidRPr="0018366E" w:rsidTr="00493343">
        <w:tc>
          <w:tcPr>
            <w:tcW w:w="675" w:type="dxa"/>
          </w:tcPr>
          <w:p w:rsidR="0018366E" w:rsidRPr="0018366E" w:rsidRDefault="0018366E" w:rsidP="0018366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8964" w:type="dxa"/>
          </w:tcPr>
          <w:p w:rsidR="0018366E" w:rsidRPr="0018366E" w:rsidRDefault="0018366E" w:rsidP="00493343">
            <w:pPr>
              <w:jc w:val="both"/>
              <w:rPr>
                <w:b/>
                <w:bCs/>
                <w:color w:val="000000"/>
              </w:rPr>
            </w:pPr>
            <w:r w:rsidRPr="0018366E">
              <w:rPr>
                <w:b/>
                <w:bCs/>
                <w:color w:val="000000"/>
              </w:rPr>
              <w:t>25. Устройство автомобильных дорог и аэродромодов</w:t>
            </w:r>
          </w:p>
          <w:p w:rsidR="0018366E" w:rsidRPr="0018366E" w:rsidRDefault="0018366E" w:rsidP="00493343">
            <w:pPr>
              <w:autoSpaceDE w:val="0"/>
              <w:autoSpaceDN w:val="0"/>
              <w:adjustRightInd w:val="0"/>
              <w:jc w:val="both"/>
            </w:pPr>
            <w:r w:rsidRPr="0018366E"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18366E" w:rsidRPr="0018366E" w:rsidRDefault="0018366E" w:rsidP="00493343">
            <w:pPr>
              <w:jc w:val="both"/>
            </w:pPr>
            <w:r w:rsidRPr="0018366E">
              <w:rPr>
                <w:color w:val="000000"/>
              </w:rPr>
              <w:t>25.2. Устройство оснований автомобильных дорог</w:t>
            </w:r>
          </w:p>
          <w:p w:rsidR="0018366E" w:rsidRPr="0018366E" w:rsidRDefault="0018366E" w:rsidP="00493343">
            <w:pPr>
              <w:jc w:val="both"/>
              <w:rPr>
                <w:color w:val="000000"/>
              </w:rPr>
            </w:pPr>
            <w:r w:rsidRPr="0018366E">
              <w:rPr>
                <w:color w:val="00000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18366E" w:rsidRPr="0018366E" w:rsidRDefault="0018366E" w:rsidP="00493343">
            <w:pPr>
              <w:autoSpaceDE w:val="0"/>
              <w:autoSpaceDN w:val="0"/>
              <w:adjustRightInd w:val="0"/>
              <w:jc w:val="both"/>
            </w:pPr>
            <w:r w:rsidRPr="0018366E">
              <w:lastRenderedPageBreak/>
              <w:t>25.6. Устройство дренажных, водосборных, водопропускных, водосбросных устройств</w:t>
            </w:r>
          </w:p>
          <w:p w:rsidR="0018366E" w:rsidRPr="0018366E" w:rsidRDefault="0018366E" w:rsidP="00493343">
            <w:pPr>
              <w:autoSpaceDE w:val="0"/>
              <w:autoSpaceDN w:val="0"/>
              <w:adjustRightInd w:val="0"/>
              <w:jc w:val="both"/>
            </w:pPr>
            <w:r w:rsidRPr="0018366E">
              <w:t>25.7. Устройство защитных ограждений и элементов обустройства автомобильных дорог</w:t>
            </w:r>
          </w:p>
        </w:tc>
      </w:tr>
      <w:tr w:rsidR="0018366E" w:rsidRPr="0018366E" w:rsidTr="00493343">
        <w:tc>
          <w:tcPr>
            <w:tcW w:w="675" w:type="dxa"/>
          </w:tcPr>
          <w:p w:rsidR="0018366E" w:rsidRPr="0018366E" w:rsidRDefault="0018366E" w:rsidP="0018366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8964" w:type="dxa"/>
          </w:tcPr>
          <w:p w:rsidR="0018366E" w:rsidRPr="0018366E" w:rsidRDefault="0018366E" w:rsidP="0049334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18366E">
              <w:rPr>
                <w:b/>
              </w:rPr>
              <w:t>29. Устройство мостов, эстакад и путепроводов</w:t>
            </w:r>
          </w:p>
          <w:p w:rsidR="0018366E" w:rsidRPr="0018366E" w:rsidRDefault="0018366E" w:rsidP="00493343">
            <w:r w:rsidRPr="0018366E">
              <w:t>29.7. Укладка труб водопропускных на готовых фундаментах (основаниях) и лотков водоотводных</w:t>
            </w:r>
          </w:p>
        </w:tc>
      </w:tr>
      <w:tr w:rsidR="0018366E" w:rsidRPr="0018366E" w:rsidTr="00493343">
        <w:tc>
          <w:tcPr>
            <w:tcW w:w="675" w:type="dxa"/>
          </w:tcPr>
          <w:p w:rsidR="0018366E" w:rsidRPr="0018366E" w:rsidRDefault="0018366E" w:rsidP="0018366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8964" w:type="dxa"/>
          </w:tcPr>
          <w:p w:rsidR="0018366E" w:rsidRPr="0018366E" w:rsidRDefault="0018366E" w:rsidP="00493343">
            <w:pPr>
              <w:jc w:val="both"/>
            </w:pPr>
            <w:r w:rsidRPr="0018366E">
              <w:rPr>
                <w:b/>
                <w:bCs/>
                <w:color w:val="00000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18366E" w:rsidRPr="0018366E" w:rsidRDefault="0018366E" w:rsidP="00493343">
            <w:pPr>
              <w:jc w:val="both"/>
            </w:pPr>
            <w:r w:rsidRPr="0018366E">
              <w:rPr>
                <w:color w:val="000000"/>
              </w:rPr>
              <w:t>32.1. Строительный контроль за общестроительными работами (группы видов работ N 1-3, 5-7, 9-14)</w:t>
            </w:r>
          </w:p>
          <w:p w:rsidR="0018366E" w:rsidRPr="0018366E" w:rsidRDefault="0018366E" w:rsidP="00493343">
            <w:pPr>
              <w:jc w:val="both"/>
            </w:pPr>
            <w:r w:rsidRPr="0018366E">
              <w:rPr>
                <w:color w:val="000000"/>
              </w:rPr>
              <w:t>32.4. Строительный контроль за работами в области водоснабжения и канализации (вид работ N 15.1, 23.32, 24.29, 24.30, группы видов работ N 16, 17)</w:t>
            </w:r>
          </w:p>
          <w:p w:rsidR="0018366E" w:rsidRPr="0018366E" w:rsidRDefault="0018366E" w:rsidP="00493343">
            <w:pPr>
              <w:jc w:val="both"/>
            </w:pPr>
            <w:r w:rsidRPr="0018366E">
              <w:rPr>
                <w:color w:val="000000"/>
              </w:rPr>
              <w:t>32.5. 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18366E" w:rsidRPr="0018366E" w:rsidRDefault="0018366E" w:rsidP="00493343">
            <w:pPr>
              <w:jc w:val="both"/>
            </w:pPr>
            <w:r w:rsidRPr="0018366E">
              <w:rPr>
                <w:color w:val="000000"/>
              </w:rPr>
              <w:t>32.6. Строительный контроль за работами в области пожарной безопасности (вид работ N 12.3, 12.12, 23.6, 24.10-24.12)</w:t>
            </w:r>
          </w:p>
          <w:p w:rsidR="0018366E" w:rsidRPr="0018366E" w:rsidRDefault="0018366E" w:rsidP="00493343">
            <w:pPr>
              <w:jc w:val="both"/>
            </w:pPr>
            <w:r w:rsidRPr="0018366E">
              <w:rPr>
                <w:color w:val="000000"/>
              </w:rPr>
              <w:t>32.7. Строительный контроль за работами в области электроснабжения (вид работ N 15.5, 15.6, 23.6, 24.3-24.10, группа видов работ N 20)</w:t>
            </w:r>
          </w:p>
          <w:p w:rsidR="0018366E" w:rsidRPr="0018366E" w:rsidRDefault="0018366E" w:rsidP="00493343">
            <w:pPr>
              <w:jc w:val="both"/>
              <w:rPr>
                <w:b/>
                <w:bCs/>
                <w:color w:val="000000"/>
              </w:rPr>
            </w:pPr>
            <w:r w:rsidRPr="0018366E">
              <w:rPr>
                <w:color w:val="000000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</w:tc>
      </w:tr>
      <w:tr w:rsidR="0018366E" w:rsidRPr="0018366E" w:rsidTr="00493343">
        <w:tc>
          <w:tcPr>
            <w:tcW w:w="675" w:type="dxa"/>
          </w:tcPr>
          <w:p w:rsidR="0018366E" w:rsidRPr="0018366E" w:rsidRDefault="0018366E" w:rsidP="0018366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8964" w:type="dxa"/>
          </w:tcPr>
          <w:p w:rsidR="0018366E" w:rsidRPr="0018366E" w:rsidRDefault="0018366E" w:rsidP="00493343">
            <w:pPr>
              <w:jc w:val="both"/>
              <w:rPr>
                <w:b/>
                <w:bCs/>
                <w:color w:val="000000"/>
              </w:rPr>
            </w:pPr>
            <w:r w:rsidRPr="0018366E"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18366E" w:rsidRPr="0018366E" w:rsidRDefault="0018366E" w:rsidP="00493343">
            <w:pPr>
              <w:jc w:val="both"/>
              <w:rPr>
                <w:bCs/>
                <w:color w:val="000000"/>
              </w:rPr>
            </w:pPr>
            <w:r w:rsidRPr="0018366E">
              <w:rPr>
                <w:bCs/>
                <w:color w:val="000000"/>
              </w:rPr>
              <w:t>33.2. Транспортное строительство</w:t>
            </w:r>
          </w:p>
          <w:p w:rsidR="0018366E" w:rsidRPr="0018366E" w:rsidRDefault="0018366E" w:rsidP="00493343">
            <w:pPr>
              <w:jc w:val="both"/>
              <w:rPr>
                <w:bCs/>
                <w:color w:val="000000"/>
              </w:rPr>
            </w:pPr>
            <w:r w:rsidRPr="0018366E">
              <w:rPr>
                <w:bCs/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  <w:p w:rsidR="0018366E" w:rsidRPr="0018366E" w:rsidRDefault="0018366E" w:rsidP="00493343">
            <w:pPr>
              <w:jc w:val="both"/>
              <w:rPr>
                <w:bCs/>
                <w:color w:val="000000"/>
              </w:rPr>
            </w:pPr>
            <w:r w:rsidRPr="0018366E">
              <w:rPr>
                <w:bCs/>
                <w:color w:val="000000"/>
              </w:rPr>
              <w:t>33.3. Жилищно-гражданское строительство</w:t>
            </w:r>
          </w:p>
          <w:p w:rsidR="0018366E" w:rsidRPr="0018366E" w:rsidRDefault="0018366E" w:rsidP="00493343">
            <w:pPr>
              <w:jc w:val="both"/>
              <w:rPr>
                <w:bCs/>
                <w:color w:val="000000"/>
              </w:rPr>
            </w:pPr>
            <w:r w:rsidRPr="0018366E">
              <w:rPr>
                <w:bCs/>
                <w:color w:val="000000"/>
              </w:rPr>
              <w:t>33.4. Объекты электроснабжения до 110 кВ включительно</w:t>
            </w:r>
          </w:p>
          <w:p w:rsidR="0018366E" w:rsidRPr="0018366E" w:rsidRDefault="0018366E" w:rsidP="00493343">
            <w:pPr>
              <w:jc w:val="both"/>
              <w:rPr>
                <w:bCs/>
                <w:color w:val="000000"/>
              </w:rPr>
            </w:pPr>
            <w:r w:rsidRPr="0018366E">
              <w:rPr>
                <w:bCs/>
                <w:color w:val="000000"/>
              </w:rPr>
              <w:t>33.5. Объекты теплоснабжения</w:t>
            </w:r>
          </w:p>
          <w:p w:rsidR="0018366E" w:rsidRPr="0018366E" w:rsidRDefault="0018366E" w:rsidP="00493343">
            <w:pPr>
              <w:jc w:val="both"/>
              <w:rPr>
                <w:bCs/>
                <w:color w:val="000000"/>
              </w:rPr>
            </w:pPr>
            <w:r w:rsidRPr="0018366E">
              <w:rPr>
                <w:bCs/>
                <w:color w:val="000000"/>
              </w:rPr>
              <w:t>33.6. Объекты газоснабжения</w:t>
            </w:r>
          </w:p>
          <w:p w:rsidR="0018366E" w:rsidRPr="0018366E" w:rsidRDefault="0018366E" w:rsidP="00493343">
            <w:pPr>
              <w:jc w:val="both"/>
              <w:rPr>
                <w:bCs/>
                <w:color w:val="000000"/>
              </w:rPr>
            </w:pPr>
            <w:r w:rsidRPr="0018366E">
              <w:rPr>
                <w:bCs/>
                <w:color w:val="000000"/>
              </w:rPr>
              <w:t>33.7. Объекты водоснабжения и канализации</w:t>
            </w:r>
          </w:p>
          <w:p w:rsidR="0018366E" w:rsidRPr="0018366E" w:rsidRDefault="0018366E" w:rsidP="00493343">
            <w:pPr>
              <w:jc w:val="both"/>
              <w:rPr>
                <w:b/>
                <w:bCs/>
                <w:color w:val="000000"/>
              </w:rPr>
            </w:pPr>
            <w:r w:rsidRPr="0018366E">
              <w:rPr>
                <w:bCs/>
                <w:color w:val="000000"/>
              </w:rPr>
              <w:t>33.8. Здания и сооружения объектов связи</w:t>
            </w:r>
          </w:p>
        </w:tc>
      </w:tr>
    </w:tbl>
    <w:p w:rsidR="0018366E" w:rsidRPr="0018366E" w:rsidRDefault="0018366E" w:rsidP="0018366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"/>
          <w:szCs w:val="2"/>
        </w:rPr>
      </w:pPr>
    </w:p>
    <w:p w:rsidR="0018366E" w:rsidRPr="0018366E" w:rsidRDefault="0018366E" w:rsidP="0018366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8366E">
        <w:rPr>
          <w:rFonts w:ascii="Times New Roman" w:hAnsi="Times New Roman" w:cs="Times New Roman"/>
          <w:b/>
        </w:rPr>
        <w:t xml:space="preserve">Общество с ограниченной ответственностью «АгроПромСтройИнвест»  </w:t>
      </w:r>
      <w:r w:rsidRPr="0018366E">
        <w:rPr>
          <w:rFonts w:ascii="Times New Roman" w:hAnsi="Times New Roman" w:cs="Times New Roman"/>
        </w:rPr>
        <w:t xml:space="preserve"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составляет до 10 000 000 000 (десяти миллиардов) рублей. </w:t>
      </w:r>
    </w:p>
    <w:p w:rsidR="0018366E" w:rsidRPr="0018366E" w:rsidRDefault="0018366E" w:rsidP="0018366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 w:rsidRPr="0018366E">
        <w:rPr>
          <w:rFonts w:ascii="Times New Roman" w:hAnsi="Times New Roman" w:cs="Times New Roman"/>
          <w:b/>
        </w:rPr>
        <w:t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саморегулируемой организации Некоммерческого Партнерства «Гильдия строителей Республики Марий Эл» Общество с ограниченной ответственностью «АгроПромСтройИнвест» 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675"/>
        <w:gridCol w:w="8964"/>
      </w:tblGrid>
      <w:tr w:rsidR="0018366E" w:rsidRPr="0018366E" w:rsidTr="00493343">
        <w:tc>
          <w:tcPr>
            <w:tcW w:w="675" w:type="dxa"/>
          </w:tcPr>
          <w:p w:rsidR="0018366E" w:rsidRPr="0018366E" w:rsidRDefault="0018366E" w:rsidP="004933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66E">
              <w:t>№</w:t>
            </w:r>
          </w:p>
        </w:tc>
        <w:tc>
          <w:tcPr>
            <w:tcW w:w="8964" w:type="dxa"/>
          </w:tcPr>
          <w:p w:rsidR="0018366E" w:rsidRPr="0018366E" w:rsidRDefault="0018366E" w:rsidP="004933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66E">
              <w:t>Наименование вида работ</w:t>
            </w:r>
          </w:p>
        </w:tc>
      </w:tr>
      <w:tr w:rsidR="0018366E" w:rsidRPr="0018366E" w:rsidTr="00493343">
        <w:tc>
          <w:tcPr>
            <w:tcW w:w="675" w:type="dxa"/>
          </w:tcPr>
          <w:p w:rsidR="0018366E" w:rsidRPr="0018366E" w:rsidRDefault="0018366E" w:rsidP="00493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18366E">
              <w:t>1.</w:t>
            </w:r>
          </w:p>
        </w:tc>
        <w:tc>
          <w:tcPr>
            <w:tcW w:w="8964" w:type="dxa"/>
          </w:tcPr>
          <w:p w:rsidR="0018366E" w:rsidRPr="0018366E" w:rsidRDefault="0018366E" w:rsidP="00493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18366E">
              <w:t>Нет</w:t>
            </w:r>
          </w:p>
        </w:tc>
      </w:tr>
    </w:tbl>
    <w:p w:rsidR="0018366E" w:rsidRPr="0018366E" w:rsidRDefault="0018366E" w:rsidP="0018366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"/>
          <w:szCs w:val="2"/>
        </w:rPr>
      </w:pPr>
    </w:p>
    <w:p w:rsidR="0018366E" w:rsidRPr="0018366E" w:rsidRDefault="0018366E" w:rsidP="0018366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 w:rsidRPr="0018366E">
        <w:rPr>
          <w:rFonts w:ascii="Times New Roman" w:hAnsi="Times New Roman" w:cs="Times New Roman"/>
          <w:b/>
        </w:rPr>
        <w:t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саморегулируемой организации Некоммерческого Партнерства «Гильдия строителей Республики Марий Эл» Общество с ограниченной ответственностью «АгроПромСтройИнвест» 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675"/>
        <w:gridCol w:w="8964"/>
      </w:tblGrid>
      <w:tr w:rsidR="0018366E" w:rsidRPr="0018366E" w:rsidTr="00493343">
        <w:tc>
          <w:tcPr>
            <w:tcW w:w="675" w:type="dxa"/>
          </w:tcPr>
          <w:p w:rsidR="0018366E" w:rsidRPr="0018366E" w:rsidRDefault="0018366E" w:rsidP="004933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66E">
              <w:t>№</w:t>
            </w:r>
          </w:p>
        </w:tc>
        <w:tc>
          <w:tcPr>
            <w:tcW w:w="8964" w:type="dxa"/>
          </w:tcPr>
          <w:p w:rsidR="0018366E" w:rsidRPr="0018366E" w:rsidRDefault="0018366E" w:rsidP="004933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66E">
              <w:t>Наименование вида работ</w:t>
            </w:r>
          </w:p>
        </w:tc>
      </w:tr>
      <w:tr w:rsidR="0018366E" w:rsidRPr="0018366E" w:rsidTr="00493343">
        <w:tc>
          <w:tcPr>
            <w:tcW w:w="675" w:type="dxa"/>
          </w:tcPr>
          <w:p w:rsidR="0018366E" w:rsidRPr="0018366E" w:rsidRDefault="0018366E" w:rsidP="00493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18366E">
              <w:t>1.</w:t>
            </w:r>
          </w:p>
        </w:tc>
        <w:tc>
          <w:tcPr>
            <w:tcW w:w="8964" w:type="dxa"/>
          </w:tcPr>
          <w:p w:rsidR="0018366E" w:rsidRPr="0018366E" w:rsidRDefault="0018366E" w:rsidP="00493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18366E">
              <w:t>Нет</w:t>
            </w:r>
          </w:p>
        </w:tc>
      </w:tr>
    </w:tbl>
    <w:p w:rsidR="0018366E" w:rsidRDefault="0018366E" w:rsidP="0018366E">
      <w:pPr>
        <w:jc w:val="both"/>
        <w:rPr>
          <w:lang w:val="en-US"/>
        </w:rPr>
      </w:pPr>
    </w:p>
    <w:p w:rsidR="005F2471" w:rsidRDefault="005F2471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8366E" w:rsidRPr="0005308D" w:rsidRDefault="0018366E" w:rsidP="001836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Pr="0005308D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Общество с ограниченной ответственностью </w:t>
      </w:r>
    </w:p>
    <w:p w:rsidR="0018366E" w:rsidRDefault="0018366E" w:rsidP="001836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«Энергоспецстрой</w:t>
      </w:r>
      <w:r w:rsidRPr="0005308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18366E" w:rsidRPr="0005308D" w:rsidRDefault="0018366E" w:rsidP="001836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366E" w:rsidRPr="0018366E" w:rsidRDefault="0018366E" w:rsidP="0018366E">
      <w:pPr>
        <w:ind w:firstLine="709"/>
        <w:jc w:val="both"/>
        <w:rPr>
          <w:rFonts w:ascii="Times New Roman" w:hAnsi="Times New Roman" w:cs="Times New Roman"/>
          <w:b/>
        </w:rPr>
      </w:pPr>
      <w:r w:rsidRPr="0018366E">
        <w:rPr>
          <w:rFonts w:ascii="Times New Roman" w:hAnsi="Times New Roman" w:cs="Times New Roman"/>
          <w:b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«Энергоспецстрой» имеет Свидетельство</w:t>
      </w:r>
    </w:p>
    <w:tbl>
      <w:tblPr>
        <w:tblStyle w:val="a5"/>
        <w:tblW w:w="9564" w:type="dxa"/>
        <w:tblInd w:w="108" w:type="dxa"/>
        <w:tblLook w:val="04A0"/>
      </w:tblPr>
      <w:tblGrid>
        <w:gridCol w:w="993"/>
        <w:gridCol w:w="8571"/>
      </w:tblGrid>
      <w:tr w:rsidR="0018366E" w:rsidRPr="0018716B" w:rsidTr="00493343">
        <w:tc>
          <w:tcPr>
            <w:tcW w:w="993" w:type="dxa"/>
          </w:tcPr>
          <w:p w:rsidR="0018366E" w:rsidRPr="0018716B" w:rsidRDefault="0018366E" w:rsidP="004933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16B">
              <w:rPr>
                <w:sz w:val="24"/>
                <w:szCs w:val="24"/>
              </w:rPr>
              <w:t>№</w:t>
            </w:r>
          </w:p>
        </w:tc>
        <w:tc>
          <w:tcPr>
            <w:tcW w:w="8571" w:type="dxa"/>
          </w:tcPr>
          <w:p w:rsidR="0018366E" w:rsidRPr="0018716B" w:rsidRDefault="0018366E" w:rsidP="004933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16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18366E" w:rsidRPr="00C541B3" w:rsidTr="00493343">
        <w:tc>
          <w:tcPr>
            <w:tcW w:w="993" w:type="dxa"/>
          </w:tcPr>
          <w:p w:rsidR="0018366E" w:rsidRPr="00C541B3" w:rsidRDefault="0018366E" w:rsidP="0018366E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8366E" w:rsidRPr="005D3984" w:rsidRDefault="0018366E" w:rsidP="00493343">
            <w:pPr>
              <w:autoSpaceDE w:val="0"/>
              <w:autoSpaceDN w:val="0"/>
              <w:adjustRightInd w:val="0"/>
              <w:ind w:left="33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4. Устройство скважин</w:t>
            </w:r>
          </w:p>
          <w:p w:rsidR="0018366E" w:rsidRPr="005447A1" w:rsidRDefault="0018366E" w:rsidP="00493343">
            <w:pPr>
              <w:autoSpaceDE w:val="0"/>
              <w:autoSpaceDN w:val="0"/>
              <w:adjustRightInd w:val="0"/>
              <w:ind w:left="33"/>
              <w:jc w:val="both"/>
            </w:pPr>
            <w:r w:rsidRPr="00D02BFB">
              <w:t>4.2. Бурение и обустройство скважин (кроме нефтяных и газовых скважин)</w:t>
            </w:r>
          </w:p>
        </w:tc>
      </w:tr>
      <w:tr w:rsidR="0018366E" w:rsidRPr="00C541B3" w:rsidTr="00493343">
        <w:tc>
          <w:tcPr>
            <w:tcW w:w="993" w:type="dxa"/>
          </w:tcPr>
          <w:p w:rsidR="0018366E" w:rsidRPr="00C541B3" w:rsidRDefault="0018366E" w:rsidP="0018366E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8366E" w:rsidRPr="00C541B3" w:rsidRDefault="0018366E" w:rsidP="00493343">
            <w:pPr>
              <w:ind w:left="33"/>
            </w:pPr>
            <w:r w:rsidRPr="00C541B3"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18366E" w:rsidRPr="00C541B3" w:rsidRDefault="0018366E" w:rsidP="00493343">
            <w:pPr>
              <w:ind w:left="33"/>
            </w:pPr>
            <w:r w:rsidRPr="00C541B3">
              <w:rPr>
                <w:color w:val="000000"/>
              </w:rPr>
              <w:t>20.2. Устройство сетей электроснабжения напряжением до 35 кВ включительно</w:t>
            </w:r>
          </w:p>
          <w:p w:rsidR="0018366E" w:rsidRPr="00C541B3" w:rsidRDefault="0018366E" w:rsidP="00493343">
            <w:pPr>
              <w:ind w:left="33"/>
            </w:pPr>
            <w:r w:rsidRPr="00C541B3">
              <w:rPr>
                <w:color w:val="000000"/>
              </w:rPr>
              <w:t>20.5. Монтаж и демонтаж опор для воздушных линий электропередачи напряжением до 35 кВ</w:t>
            </w:r>
          </w:p>
          <w:p w:rsidR="0018366E" w:rsidRPr="00C541B3" w:rsidRDefault="0018366E" w:rsidP="00493343">
            <w:pPr>
              <w:ind w:left="33"/>
            </w:pPr>
            <w:r w:rsidRPr="00C541B3">
              <w:rPr>
                <w:color w:val="000000"/>
              </w:rPr>
              <w:t xml:space="preserve">20.8. Монтаж и демонтаж проводов и грозозащитных тросов воздушных линий </w:t>
            </w:r>
          </w:p>
          <w:p w:rsidR="0018366E" w:rsidRPr="00C541B3" w:rsidRDefault="0018366E" w:rsidP="00493343">
            <w:pPr>
              <w:ind w:left="33"/>
            </w:pPr>
            <w:r w:rsidRPr="00C541B3">
              <w:rPr>
                <w:color w:val="000000"/>
              </w:rPr>
              <w:t>электропередачи напряжением до 35 кВ включительно</w:t>
            </w:r>
          </w:p>
          <w:p w:rsidR="0018366E" w:rsidRPr="00C541B3" w:rsidRDefault="0018366E" w:rsidP="00493343">
            <w:pPr>
              <w:ind w:left="33"/>
            </w:pPr>
            <w:r w:rsidRPr="00C541B3">
              <w:rPr>
                <w:color w:val="00000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18366E" w:rsidRPr="00C541B3" w:rsidRDefault="0018366E" w:rsidP="00493343">
            <w:pPr>
              <w:ind w:left="33"/>
            </w:pPr>
            <w:r w:rsidRPr="00C541B3">
              <w:rPr>
                <w:color w:val="000000"/>
              </w:rPr>
              <w:t xml:space="preserve">20.12. Установка распределительных устройств, коммутационной аппаратуры, устройств </w:t>
            </w:r>
          </w:p>
          <w:p w:rsidR="0018366E" w:rsidRPr="00C541B3" w:rsidRDefault="0018366E" w:rsidP="00493343">
            <w:pPr>
              <w:ind w:left="33"/>
              <w:rPr>
                <w:color w:val="000000"/>
              </w:rPr>
            </w:pPr>
            <w:r w:rsidRPr="00C541B3">
              <w:rPr>
                <w:color w:val="000000"/>
              </w:rPr>
              <w:t>защиты</w:t>
            </w:r>
          </w:p>
        </w:tc>
      </w:tr>
      <w:tr w:rsidR="0018366E" w:rsidRPr="00C541B3" w:rsidTr="00493343">
        <w:tc>
          <w:tcPr>
            <w:tcW w:w="993" w:type="dxa"/>
          </w:tcPr>
          <w:p w:rsidR="0018366E" w:rsidRPr="00C541B3" w:rsidRDefault="0018366E" w:rsidP="0018366E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8366E" w:rsidRPr="00C541B3" w:rsidRDefault="0018366E" w:rsidP="00493343">
            <w:pPr>
              <w:ind w:left="33"/>
            </w:pPr>
            <w:r w:rsidRPr="00C541B3"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18366E" w:rsidRPr="00C541B3" w:rsidRDefault="0018366E" w:rsidP="00493343">
            <w:pPr>
              <w:ind w:left="33"/>
            </w:pPr>
            <w:r w:rsidRPr="00C541B3">
              <w:rPr>
                <w:color w:val="000000"/>
              </w:rPr>
              <w:t>22.6. Устройство электрохимической защиты трубопроводов</w:t>
            </w:r>
          </w:p>
        </w:tc>
      </w:tr>
      <w:tr w:rsidR="0018366E" w:rsidRPr="00C541B3" w:rsidTr="00493343">
        <w:tc>
          <w:tcPr>
            <w:tcW w:w="993" w:type="dxa"/>
          </w:tcPr>
          <w:p w:rsidR="0018366E" w:rsidRPr="00C541B3" w:rsidRDefault="0018366E" w:rsidP="0018366E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8366E" w:rsidRPr="00C541B3" w:rsidRDefault="0018366E" w:rsidP="00493343">
            <w:pPr>
              <w:ind w:left="33"/>
            </w:pPr>
            <w:r w:rsidRPr="00C541B3">
              <w:rPr>
                <w:b/>
                <w:bCs/>
                <w:color w:val="000000"/>
              </w:rPr>
              <w:t>23. Монтажные работы</w:t>
            </w:r>
          </w:p>
          <w:p w:rsidR="0018366E" w:rsidRPr="00C541B3" w:rsidRDefault="0018366E" w:rsidP="00493343">
            <w:pPr>
              <w:ind w:left="33"/>
            </w:pPr>
            <w:r w:rsidRPr="00C541B3">
              <w:rPr>
                <w:color w:val="000000"/>
              </w:rPr>
              <w:t>23.14. Монтаж оборудования химической и нефтеперерабатывающей промышленности</w:t>
            </w:r>
          </w:p>
          <w:p w:rsidR="0018366E" w:rsidRPr="00C541B3" w:rsidRDefault="0018366E" w:rsidP="00493343">
            <w:pPr>
              <w:ind w:left="33"/>
            </w:pPr>
            <w:r w:rsidRPr="00C541B3">
              <w:rPr>
                <w:color w:val="000000"/>
              </w:rPr>
              <w:t>23.19. Монтаж оборудования предприятий электротехнической промышленности</w:t>
            </w:r>
          </w:p>
        </w:tc>
      </w:tr>
      <w:tr w:rsidR="0018366E" w:rsidRPr="00C541B3" w:rsidTr="00493343">
        <w:tc>
          <w:tcPr>
            <w:tcW w:w="993" w:type="dxa"/>
          </w:tcPr>
          <w:p w:rsidR="0018366E" w:rsidRPr="00C541B3" w:rsidRDefault="0018366E" w:rsidP="0018366E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8366E" w:rsidRPr="00C541B3" w:rsidRDefault="0018366E" w:rsidP="00493343">
            <w:pPr>
              <w:ind w:left="33"/>
            </w:pPr>
            <w:r w:rsidRPr="00C541B3">
              <w:rPr>
                <w:b/>
                <w:bCs/>
                <w:color w:val="000000"/>
              </w:rPr>
              <w:t>24. Пусконаладочные работы</w:t>
            </w:r>
          </w:p>
          <w:p w:rsidR="0018366E" w:rsidRPr="00C541B3" w:rsidRDefault="0018366E" w:rsidP="00493343">
            <w:pPr>
              <w:ind w:left="33"/>
            </w:pPr>
            <w:r w:rsidRPr="00C541B3">
              <w:rPr>
                <w:color w:val="000000"/>
              </w:rPr>
              <w:t>24.1. Пусконаладочные работы подъемно-транспортного оборудования</w:t>
            </w:r>
          </w:p>
          <w:p w:rsidR="0018366E" w:rsidRPr="00C541B3" w:rsidRDefault="0018366E" w:rsidP="00493343">
            <w:pPr>
              <w:ind w:left="33"/>
            </w:pPr>
            <w:r w:rsidRPr="00C541B3">
              <w:rPr>
                <w:color w:val="000000"/>
              </w:rPr>
              <w:t>24.3. Пусконаладочные работы синхронных генераторов и систем возбуждения</w:t>
            </w:r>
          </w:p>
          <w:p w:rsidR="0018366E" w:rsidRPr="00C541B3" w:rsidRDefault="0018366E" w:rsidP="00493343">
            <w:pPr>
              <w:ind w:left="33"/>
            </w:pPr>
            <w:r w:rsidRPr="00C541B3">
              <w:rPr>
                <w:color w:val="000000"/>
              </w:rPr>
              <w:t>24.4. Пусконаладочные работы силовых и измерительных трансформаторов</w:t>
            </w:r>
          </w:p>
          <w:p w:rsidR="0018366E" w:rsidRPr="00C541B3" w:rsidRDefault="0018366E" w:rsidP="00493343">
            <w:pPr>
              <w:ind w:left="33"/>
            </w:pPr>
            <w:r w:rsidRPr="00C541B3">
              <w:rPr>
                <w:color w:val="000000"/>
              </w:rPr>
              <w:t>24.5. Пусконаладочные работы коммутационных аппаратов</w:t>
            </w:r>
          </w:p>
          <w:p w:rsidR="0018366E" w:rsidRPr="00C541B3" w:rsidRDefault="0018366E" w:rsidP="00493343">
            <w:pPr>
              <w:ind w:left="33"/>
            </w:pPr>
            <w:r w:rsidRPr="00C541B3">
              <w:rPr>
                <w:color w:val="000000"/>
              </w:rPr>
              <w:t>24.6. Пусконаладочные работы устройств релейной защиты</w:t>
            </w:r>
          </w:p>
          <w:p w:rsidR="0018366E" w:rsidRPr="00C541B3" w:rsidRDefault="0018366E" w:rsidP="00493343">
            <w:pPr>
              <w:ind w:left="33"/>
            </w:pPr>
            <w:r w:rsidRPr="00C541B3">
              <w:rPr>
                <w:color w:val="000000"/>
              </w:rPr>
              <w:t>24.8. Пусконаладочные работы систем напряжения и оперативного тока</w:t>
            </w:r>
          </w:p>
          <w:p w:rsidR="0018366E" w:rsidRPr="00C541B3" w:rsidRDefault="0018366E" w:rsidP="00493343">
            <w:pPr>
              <w:ind w:left="33"/>
            </w:pPr>
            <w:r w:rsidRPr="00C541B3"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  <w:p w:rsidR="0018366E" w:rsidRPr="00C541B3" w:rsidRDefault="0018366E" w:rsidP="00493343">
            <w:pPr>
              <w:ind w:left="33"/>
            </w:pPr>
            <w:r w:rsidRPr="00C541B3">
              <w:rPr>
                <w:color w:val="000000"/>
              </w:rPr>
              <w:t>24.31. Пусконаладочные работы на сооружениях нефтегазового комплекса</w:t>
            </w:r>
          </w:p>
        </w:tc>
      </w:tr>
      <w:tr w:rsidR="0018366E" w:rsidRPr="00C541B3" w:rsidTr="00493343">
        <w:tc>
          <w:tcPr>
            <w:tcW w:w="993" w:type="dxa"/>
          </w:tcPr>
          <w:p w:rsidR="0018366E" w:rsidRPr="00C541B3" w:rsidRDefault="0018366E" w:rsidP="0018366E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8366E" w:rsidRPr="00C541B3" w:rsidRDefault="0018366E" w:rsidP="00493343">
            <w:pPr>
              <w:ind w:left="33"/>
            </w:pPr>
            <w:r w:rsidRPr="00C541B3"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18366E" w:rsidRDefault="0018366E" w:rsidP="00493343">
            <w:pPr>
              <w:ind w:left="33"/>
              <w:jc w:val="both"/>
            </w:pPr>
            <w:r>
              <w:rPr>
                <w:color w:val="000000"/>
              </w:rPr>
              <w:t>33.1. Промышленное строительство</w:t>
            </w:r>
          </w:p>
          <w:p w:rsidR="0018366E" w:rsidRDefault="0018366E" w:rsidP="00493343">
            <w:pPr>
              <w:ind w:left="33"/>
            </w:pPr>
            <w:r>
              <w:rPr>
                <w:color w:val="000000"/>
              </w:rPr>
              <w:t>33.1.1. Предприятия и объекты топливной промышленности</w:t>
            </w:r>
          </w:p>
          <w:p w:rsidR="0018366E" w:rsidRDefault="0018366E" w:rsidP="00493343">
            <w:pPr>
              <w:ind w:left="33"/>
            </w:pPr>
            <w:r>
              <w:rPr>
                <w:color w:val="000000"/>
              </w:rPr>
              <w:t>33.1.5. Предприятия и объекты химической и нефтехимической промышленности</w:t>
            </w:r>
          </w:p>
          <w:p w:rsidR="0018366E" w:rsidRDefault="0018366E" w:rsidP="00493343">
            <w:pPr>
              <w:ind w:left="33"/>
            </w:pPr>
            <w:r>
              <w:rPr>
                <w:color w:val="000000"/>
              </w:rPr>
              <w:t>33.1.6. Предприятия и объекты машиностроения и металлообработки</w:t>
            </w:r>
          </w:p>
          <w:p w:rsidR="0018366E" w:rsidRDefault="0018366E" w:rsidP="00493343">
            <w:pPr>
              <w:ind w:left="33"/>
            </w:pPr>
            <w:r>
              <w:rPr>
                <w:color w:val="000000"/>
              </w:rPr>
              <w:t>33.1.11. Тепловые электростанции</w:t>
            </w:r>
          </w:p>
          <w:p w:rsidR="0018366E" w:rsidRDefault="0018366E" w:rsidP="00493343">
            <w:pPr>
              <w:ind w:left="33"/>
            </w:pPr>
            <w:r>
              <w:rPr>
                <w:color w:val="000000"/>
              </w:rPr>
              <w:t>33.1.14. Объекты нефтегазового комплекса</w:t>
            </w:r>
          </w:p>
          <w:p w:rsidR="0018366E" w:rsidRDefault="0018366E" w:rsidP="00493343">
            <w:pPr>
              <w:ind w:left="33"/>
            </w:pPr>
            <w:r>
              <w:rPr>
                <w:color w:val="000000"/>
              </w:rPr>
              <w:t>33.2. Транспортное строительство</w:t>
            </w:r>
          </w:p>
          <w:p w:rsidR="0018366E" w:rsidRDefault="0018366E" w:rsidP="00493343">
            <w:pPr>
              <w:ind w:left="33"/>
            </w:pPr>
            <w:r>
              <w:rPr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  <w:p w:rsidR="0018366E" w:rsidRDefault="0018366E" w:rsidP="00493343">
            <w:pPr>
              <w:ind w:left="33"/>
            </w:pPr>
            <w:r>
              <w:rPr>
                <w:color w:val="000000"/>
              </w:rPr>
              <w:t>33.2.6. Мосты (большие и средние)</w:t>
            </w:r>
          </w:p>
          <w:p w:rsidR="0018366E" w:rsidRPr="00C541B3" w:rsidRDefault="0018366E" w:rsidP="00493343">
            <w:pPr>
              <w:ind w:left="33"/>
            </w:pPr>
            <w:r w:rsidRPr="00C541B3">
              <w:rPr>
                <w:color w:val="000000"/>
              </w:rPr>
              <w:t>33.3. Жилищно-гражданское строительство</w:t>
            </w:r>
          </w:p>
          <w:p w:rsidR="0018366E" w:rsidRPr="00C541B3" w:rsidRDefault="0018366E" w:rsidP="00493343">
            <w:pPr>
              <w:ind w:left="33"/>
            </w:pPr>
            <w:r w:rsidRPr="00C541B3">
              <w:rPr>
                <w:color w:val="000000"/>
              </w:rPr>
              <w:t>33.4. Объекты электроснабжения до 110 кВ включительно</w:t>
            </w:r>
          </w:p>
          <w:p w:rsidR="0018366E" w:rsidRPr="00C541B3" w:rsidRDefault="0018366E" w:rsidP="00493343">
            <w:pPr>
              <w:ind w:left="33"/>
            </w:pPr>
            <w:r w:rsidRPr="00C541B3">
              <w:rPr>
                <w:color w:val="000000"/>
              </w:rPr>
              <w:t>33.8. Здания и сооружения объектов связи</w:t>
            </w:r>
          </w:p>
        </w:tc>
      </w:tr>
    </w:tbl>
    <w:p w:rsidR="0018366E" w:rsidRDefault="0018366E" w:rsidP="001836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66E" w:rsidRPr="0018366E" w:rsidRDefault="0018366E" w:rsidP="0018366E">
      <w:pPr>
        <w:ind w:firstLine="567"/>
        <w:jc w:val="both"/>
        <w:rPr>
          <w:rFonts w:ascii="Times New Roman" w:hAnsi="Times New Roman" w:cs="Times New Roman"/>
          <w:b/>
        </w:rPr>
      </w:pPr>
      <w:r w:rsidRPr="0018366E">
        <w:rPr>
          <w:rFonts w:ascii="Times New Roman" w:hAnsi="Times New Roman" w:cs="Times New Roman"/>
          <w:b/>
        </w:rPr>
        <w:t xml:space="preserve">Общество с ограниченной ответственностью «Энергоспецстрой» </w:t>
      </w:r>
      <w:r w:rsidRPr="0018366E">
        <w:rPr>
          <w:rFonts w:ascii="Times New Roman" w:hAnsi="Times New Roman" w:cs="Times New Roman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10 000 000 (десять миллионов) рублей.</w:t>
      </w:r>
    </w:p>
    <w:p w:rsidR="0018366E" w:rsidRPr="0018366E" w:rsidRDefault="0018366E" w:rsidP="0018366E">
      <w:pPr>
        <w:ind w:firstLine="709"/>
        <w:jc w:val="both"/>
        <w:rPr>
          <w:rFonts w:ascii="Times New Roman" w:hAnsi="Times New Roman" w:cs="Times New Roman"/>
          <w:b/>
        </w:rPr>
      </w:pPr>
      <w:r w:rsidRPr="0018366E">
        <w:rPr>
          <w:rFonts w:ascii="Times New Roman" w:hAnsi="Times New Roman" w:cs="Times New Roman"/>
          <w:b/>
        </w:rPr>
        <w:lastRenderedPageBreak/>
        <w:t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«Энергоспецстрой»  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785"/>
        <w:gridCol w:w="8571"/>
      </w:tblGrid>
      <w:tr w:rsidR="0018366E" w:rsidRPr="00DF6D26" w:rsidTr="00493343">
        <w:tc>
          <w:tcPr>
            <w:tcW w:w="785" w:type="dxa"/>
          </w:tcPr>
          <w:p w:rsidR="0018366E" w:rsidRPr="00DF6D26" w:rsidRDefault="0018366E" w:rsidP="004933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D26">
              <w:rPr>
                <w:sz w:val="24"/>
                <w:szCs w:val="24"/>
              </w:rPr>
              <w:t>№</w:t>
            </w:r>
          </w:p>
        </w:tc>
        <w:tc>
          <w:tcPr>
            <w:tcW w:w="8571" w:type="dxa"/>
          </w:tcPr>
          <w:p w:rsidR="0018366E" w:rsidRPr="00DF6D26" w:rsidRDefault="0018366E" w:rsidP="004933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D26">
              <w:rPr>
                <w:sz w:val="24"/>
                <w:szCs w:val="24"/>
              </w:rPr>
              <w:t>Наименование вида работ</w:t>
            </w:r>
          </w:p>
        </w:tc>
      </w:tr>
      <w:tr w:rsidR="0018366E" w:rsidRPr="00966171" w:rsidTr="00493343">
        <w:tc>
          <w:tcPr>
            <w:tcW w:w="785" w:type="dxa"/>
          </w:tcPr>
          <w:p w:rsidR="0018366E" w:rsidRPr="00C541B3" w:rsidRDefault="0018366E" w:rsidP="0018366E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8366E" w:rsidRPr="003A697B" w:rsidRDefault="0018366E" w:rsidP="00493343">
            <w:r w:rsidRPr="003A697B">
              <w:rPr>
                <w:b/>
                <w:bCs/>
                <w:color w:val="000000"/>
              </w:rPr>
              <w:t>1. Геодезические работы, выполняемые на строительных площадках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1.1. Разбивочные работы в процессе строительства*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1.2. Геодезический контроль точности геометрических параметров зданий и сооружений*</w:t>
            </w:r>
          </w:p>
        </w:tc>
      </w:tr>
      <w:tr w:rsidR="0018366E" w:rsidRPr="00966171" w:rsidTr="00493343">
        <w:tc>
          <w:tcPr>
            <w:tcW w:w="785" w:type="dxa"/>
          </w:tcPr>
          <w:p w:rsidR="0018366E" w:rsidRPr="00C541B3" w:rsidRDefault="0018366E" w:rsidP="0018366E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8366E" w:rsidRPr="003A697B" w:rsidRDefault="0018366E" w:rsidP="00493343">
            <w:r w:rsidRPr="003A697B">
              <w:rPr>
                <w:b/>
                <w:bCs/>
                <w:color w:val="000000"/>
              </w:rPr>
              <w:t>2. Подготовительные работы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2.2. Строительство временных: дорог; площадок; инженерных сетей и сооружений*</w:t>
            </w:r>
          </w:p>
        </w:tc>
      </w:tr>
      <w:tr w:rsidR="0018366E" w:rsidRPr="00966171" w:rsidTr="00493343">
        <w:tc>
          <w:tcPr>
            <w:tcW w:w="785" w:type="dxa"/>
          </w:tcPr>
          <w:p w:rsidR="0018366E" w:rsidRPr="00C541B3" w:rsidRDefault="0018366E" w:rsidP="0018366E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8366E" w:rsidRPr="003A697B" w:rsidRDefault="0018366E" w:rsidP="00493343">
            <w:r w:rsidRPr="003A697B">
              <w:rPr>
                <w:b/>
                <w:bCs/>
                <w:color w:val="000000"/>
              </w:rPr>
              <w:t>3. Земляные работы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3.1. Механизированная разработка грунта*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3.3. Разработка грунта методом гидромеханизации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3.5. Уплотнение грунта катками, грунтоуплотняющими машинами или тяжелыми трамбовками*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3.6. Механизированное рыхление и разработка вечномерзлых грунтов</w:t>
            </w:r>
          </w:p>
        </w:tc>
      </w:tr>
      <w:tr w:rsidR="0018366E" w:rsidRPr="00966171" w:rsidTr="00493343">
        <w:tc>
          <w:tcPr>
            <w:tcW w:w="785" w:type="dxa"/>
          </w:tcPr>
          <w:p w:rsidR="0018366E" w:rsidRPr="00C541B3" w:rsidRDefault="0018366E" w:rsidP="0018366E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8366E" w:rsidRPr="003A697B" w:rsidRDefault="0018366E" w:rsidP="00493343">
            <w:r w:rsidRPr="003A697B">
              <w:rPr>
                <w:b/>
                <w:bCs/>
                <w:color w:val="000000"/>
              </w:rPr>
              <w:t>15. Устройство внутренних инженерных систем и оборудования зданий и сооружений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15.1. Устройство и демонтаж системы водопровода и канализации*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15.2. Устройство и демонтаж системы отопления*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15.4. Устройство и демонтаж системы вентиляции и кондиционирования воздуха*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15.5. Устройство системы электроснабжения*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</w:tc>
      </w:tr>
      <w:tr w:rsidR="0018366E" w:rsidRPr="00966171" w:rsidTr="00493343">
        <w:tc>
          <w:tcPr>
            <w:tcW w:w="785" w:type="dxa"/>
          </w:tcPr>
          <w:p w:rsidR="0018366E" w:rsidRPr="003A697B" w:rsidRDefault="0018366E" w:rsidP="0018366E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8366E" w:rsidRPr="003A697B" w:rsidRDefault="0018366E" w:rsidP="00493343">
            <w:r w:rsidRPr="003A697B"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20.1. Устройство сетей электроснабжения напряжением до 1кВ включительно*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20.2. Устройство сетей электроснабжения напряжением до 35 кВ включительно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20.5. Монтаж и демонтаж опор для воздушных линий электропередачи напряжением до 35 кВ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18366E" w:rsidRPr="003A697B" w:rsidRDefault="0018366E" w:rsidP="00493343">
            <w:pPr>
              <w:rPr>
                <w:color w:val="000000"/>
              </w:rPr>
            </w:pPr>
            <w:r w:rsidRPr="003A697B"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  <w:p w:rsidR="0018366E" w:rsidRPr="003A697B" w:rsidRDefault="0018366E" w:rsidP="00493343">
            <w:r w:rsidRPr="003A697B">
              <w:t>20.13. Устройство наружных линий связи, в том числе телефонных, радио и телевидения*</w:t>
            </w:r>
          </w:p>
        </w:tc>
      </w:tr>
      <w:tr w:rsidR="0018366E" w:rsidRPr="00966171" w:rsidTr="00493343">
        <w:tc>
          <w:tcPr>
            <w:tcW w:w="785" w:type="dxa"/>
          </w:tcPr>
          <w:p w:rsidR="0018366E" w:rsidRPr="003A697B" w:rsidRDefault="0018366E" w:rsidP="0018366E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8366E" w:rsidRPr="003A697B" w:rsidRDefault="0018366E" w:rsidP="00493343">
            <w:r w:rsidRPr="003A697B"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22.6. Устройство электрохимической защиты трубопроводов</w:t>
            </w:r>
          </w:p>
        </w:tc>
      </w:tr>
      <w:tr w:rsidR="0018366E" w:rsidRPr="00966171" w:rsidTr="00493343">
        <w:tc>
          <w:tcPr>
            <w:tcW w:w="785" w:type="dxa"/>
          </w:tcPr>
          <w:p w:rsidR="0018366E" w:rsidRPr="003A697B" w:rsidRDefault="0018366E" w:rsidP="0018366E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8366E" w:rsidRPr="003A697B" w:rsidRDefault="0018366E" w:rsidP="00493343">
            <w:r w:rsidRPr="003A697B">
              <w:rPr>
                <w:b/>
                <w:bCs/>
                <w:color w:val="000000"/>
              </w:rPr>
              <w:t>23. Монтажные работы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23.5. Монтаж компрессорных установок, насосов и вентиляторов*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23.6. Монтаж электротехнических установок, оборудования, систем автоматики и сигнализации*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23.14. Монтаж оборудования химической и нефтеперерабатывающей промышленности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23.19. Монтаж оборудования предприятий электротехнической промышленности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23.28. Монтаж оборудования предприятий электронной промышленности и промышленности средств связи*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23.31. Монтаж оборудования предприятий бытового обслуживания и коммунального хозяйства*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23.33. Монтаж оборудования сооружений связи*</w:t>
            </w:r>
          </w:p>
        </w:tc>
      </w:tr>
      <w:tr w:rsidR="0018366E" w:rsidRPr="00966171" w:rsidTr="00493343">
        <w:tc>
          <w:tcPr>
            <w:tcW w:w="785" w:type="dxa"/>
          </w:tcPr>
          <w:p w:rsidR="0018366E" w:rsidRPr="003A697B" w:rsidRDefault="0018366E" w:rsidP="0018366E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8366E" w:rsidRPr="003A697B" w:rsidRDefault="0018366E" w:rsidP="00493343">
            <w:r w:rsidRPr="003A697B">
              <w:rPr>
                <w:b/>
                <w:bCs/>
                <w:color w:val="000000"/>
              </w:rPr>
              <w:t>24. Пусконаладочные работы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24.1. Пусконаладочные работы подъемно-транспортного оборудования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24.3. Пусконаладочные работы синхронных генераторов и систем возбуждения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24.4. Пусконаладочные работы силовых и измерительных трансформаторов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24.5. Пусконаладочные работы коммутационных аппаратов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24.6. Пусконаладочные работы устройств релейной защиты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24.7. Пусконаладочные работы автоматики в электроснабжении*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24.8. Пусконаладочные работы систем напряжения и оперативного тока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24.10. Пусконаладочные работы систем автоматики, сигнализации и взаимосвязанных устройств*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24.11. Пусконаладочные работы автономной наладки систем*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24.12. Пусконаладочные работы комплексной наладки систем*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lastRenderedPageBreak/>
              <w:t>24.13. Пусконаладочные работы средств телемеханики*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24.14. Наладки систем вентиляции и кондиционирования воздуха*</w:t>
            </w:r>
          </w:p>
          <w:p w:rsidR="0018366E" w:rsidRPr="003A697B" w:rsidRDefault="0018366E" w:rsidP="00493343">
            <w:r w:rsidRPr="003A697B">
              <w:rPr>
                <w:color w:val="000000"/>
              </w:rPr>
              <w:t>24.31. Пусконаладочные работы на сооружениях нефтегазового комплекса</w:t>
            </w:r>
          </w:p>
        </w:tc>
      </w:tr>
      <w:tr w:rsidR="0018366E" w:rsidRPr="00966171" w:rsidTr="00493343">
        <w:tc>
          <w:tcPr>
            <w:tcW w:w="785" w:type="dxa"/>
          </w:tcPr>
          <w:p w:rsidR="0018366E" w:rsidRPr="003A697B" w:rsidRDefault="0018366E" w:rsidP="0018366E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8366E" w:rsidRPr="00C541B3" w:rsidRDefault="0018366E" w:rsidP="00493343">
            <w:pPr>
              <w:ind w:left="33"/>
            </w:pPr>
            <w:r w:rsidRPr="00C541B3"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18366E" w:rsidRDefault="0018366E" w:rsidP="00493343">
            <w:pPr>
              <w:ind w:left="33"/>
              <w:jc w:val="both"/>
            </w:pPr>
            <w:r>
              <w:rPr>
                <w:color w:val="000000"/>
              </w:rPr>
              <w:t>33.1. Промышленное строительство</w:t>
            </w:r>
          </w:p>
          <w:p w:rsidR="0018366E" w:rsidRDefault="0018366E" w:rsidP="00493343">
            <w:pPr>
              <w:ind w:left="33"/>
            </w:pPr>
            <w:r>
              <w:rPr>
                <w:color w:val="000000"/>
              </w:rPr>
              <w:t>33.1.1. Предприятия и объекты топливной промышленности</w:t>
            </w:r>
          </w:p>
          <w:p w:rsidR="0018366E" w:rsidRDefault="0018366E" w:rsidP="00493343">
            <w:pPr>
              <w:ind w:left="33"/>
            </w:pPr>
            <w:r>
              <w:rPr>
                <w:color w:val="000000"/>
              </w:rPr>
              <w:t>33.1.5. Предприятия и объекты химической и нефтехимической промышленности</w:t>
            </w:r>
          </w:p>
          <w:p w:rsidR="0018366E" w:rsidRDefault="0018366E" w:rsidP="00493343">
            <w:pPr>
              <w:ind w:left="33"/>
            </w:pPr>
            <w:r>
              <w:rPr>
                <w:color w:val="000000"/>
              </w:rPr>
              <w:t>33.1.6. Предприятия и объекты машиностроения и металлообработки</w:t>
            </w:r>
          </w:p>
          <w:p w:rsidR="0018366E" w:rsidRDefault="0018366E" w:rsidP="00493343">
            <w:pPr>
              <w:ind w:left="33"/>
            </w:pPr>
            <w:r>
              <w:rPr>
                <w:color w:val="000000"/>
              </w:rPr>
              <w:t>33.1.11. Тепловые электростанции</w:t>
            </w:r>
          </w:p>
          <w:p w:rsidR="0018366E" w:rsidRDefault="0018366E" w:rsidP="00493343">
            <w:pPr>
              <w:ind w:left="33"/>
            </w:pPr>
            <w:r>
              <w:rPr>
                <w:color w:val="000000"/>
              </w:rPr>
              <w:t>33.1.14. Объекты нефтегазового комплекса</w:t>
            </w:r>
          </w:p>
          <w:p w:rsidR="0018366E" w:rsidRDefault="0018366E" w:rsidP="00493343">
            <w:pPr>
              <w:ind w:left="33"/>
            </w:pPr>
            <w:r>
              <w:rPr>
                <w:color w:val="000000"/>
              </w:rPr>
              <w:t>33.2. Транспортное строительство</w:t>
            </w:r>
          </w:p>
          <w:p w:rsidR="0018366E" w:rsidRDefault="0018366E" w:rsidP="00493343">
            <w:pPr>
              <w:ind w:left="33"/>
              <w:rPr>
                <w:color w:val="000000"/>
              </w:rPr>
            </w:pPr>
            <w:r>
              <w:rPr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  <w:p w:rsidR="0018366E" w:rsidRDefault="0018366E" w:rsidP="00493343">
            <w:pPr>
              <w:ind w:left="33"/>
            </w:pPr>
            <w:r>
              <w:rPr>
                <w:color w:val="000000"/>
              </w:rPr>
              <w:t>33.2.2. Железные дороги и объекты инфраструктуры железнодорожного транспорта</w:t>
            </w:r>
          </w:p>
          <w:p w:rsidR="0018366E" w:rsidRDefault="0018366E" w:rsidP="00493343">
            <w:pPr>
              <w:ind w:left="33"/>
            </w:pPr>
            <w:r>
              <w:rPr>
                <w:color w:val="000000"/>
              </w:rPr>
              <w:t>33.2.3. Аэропорты и иные объекты авиационной инфраструктуры</w:t>
            </w:r>
          </w:p>
          <w:p w:rsidR="0018366E" w:rsidRDefault="0018366E" w:rsidP="00493343">
            <w:pPr>
              <w:ind w:left="33"/>
            </w:pPr>
            <w:r>
              <w:rPr>
                <w:color w:val="000000"/>
              </w:rPr>
              <w:t>33.2.6. Мосты (большие и средние)</w:t>
            </w:r>
          </w:p>
          <w:p w:rsidR="0018366E" w:rsidRPr="00C541B3" w:rsidRDefault="0018366E" w:rsidP="00493343">
            <w:pPr>
              <w:ind w:left="33"/>
            </w:pPr>
            <w:r w:rsidRPr="00C541B3">
              <w:rPr>
                <w:color w:val="000000"/>
              </w:rPr>
              <w:t>33.3. Жилищно-гражданское строительство</w:t>
            </w:r>
          </w:p>
          <w:p w:rsidR="0018366E" w:rsidRPr="00C541B3" w:rsidRDefault="0018366E" w:rsidP="00493343">
            <w:pPr>
              <w:ind w:left="33"/>
            </w:pPr>
            <w:r w:rsidRPr="00C541B3">
              <w:rPr>
                <w:color w:val="000000"/>
              </w:rPr>
              <w:t>33.4. Объекты электроснабжения до 110 кВ включительно</w:t>
            </w:r>
          </w:p>
          <w:p w:rsidR="0018366E" w:rsidRPr="003A697B" w:rsidRDefault="0018366E" w:rsidP="00493343">
            <w:pPr>
              <w:ind w:left="33"/>
            </w:pPr>
            <w:r w:rsidRPr="00C541B3">
              <w:rPr>
                <w:color w:val="000000"/>
              </w:rPr>
              <w:t>33.8. Здания и сооружения объектов связи</w:t>
            </w:r>
          </w:p>
        </w:tc>
      </w:tr>
    </w:tbl>
    <w:p w:rsidR="0018366E" w:rsidRDefault="0018366E" w:rsidP="0018366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66E" w:rsidRPr="0018366E" w:rsidRDefault="0018366E" w:rsidP="0018366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8366E">
        <w:rPr>
          <w:rFonts w:ascii="Times New Roman" w:hAnsi="Times New Roman" w:cs="Times New Roman"/>
          <w:b/>
        </w:rPr>
        <w:t xml:space="preserve">Общество с ограниченной ответственностью «Энергоспецстрой» </w:t>
      </w:r>
      <w:r w:rsidRPr="0018366E">
        <w:rPr>
          <w:rFonts w:ascii="Times New Roman" w:hAnsi="Times New Roman" w:cs="Times New Roman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10 000 000 (десять миллионов) рублей.</w:t>
      </w:r>
    </w:p>
    <w:p w:rsidR="0018366E" w:rsidRPr="0018366E" w:rsidRDefault="0018366E" w:rsidP="0018366E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18366E" w:rsidRPr="0018366E" w:rsidRDefault="0018366E" w:rsidP="0018366E">
      <w:pPr>
        <w:ind w:firstLine="709"/>
        <w:jc w:val="both"/>
        <w:rPr>
          <w:rFonts w:ascii="Times New Roman" w:hAnsi="Times New Roman" w:cs="Times New Roman"/>
          <w:b/>
        </w:rPr>
      </w:pPr>
      <w:r w:rsidRPr="0018366E">
        <w:rPr>
          <w:rFonts w:ascii="Times New Roman" w:hAnsi="Times New Roman" w:cs="Times New Roman"/>
          <w:b/>
        </w:rPr>
        <w:t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«Энергоспецстрой» 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8930"/>
      </w:tblGrid>
      <w:tr w:rsidR="0018366E" w:rsidRPr="00A27199" w:rsidTr="00493343">
        <w:tc>
          <w:tcPr>
            <w:tcW w:w="709" w:type="dxa"/>
          </w:tcPr>
          <w:p w:rsidR="0018366E" w:rsidRPr="00A27199" w:rsidRDefault="0018366E" w:rsidP="004933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199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18366E" w:rsidRPr="00A27199" w:rsidRDefault="0018366E" w:rsidP="004933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199">
              <w:rPr>
                <w:sz w:val="24"/>
                <w:szCs w:val="24"/>
              </w:rPr>
              <w:t>Наименование вида работ</w:t>
            </w:r>
          </w:p>
        </w:tc>
      </w:tr>
      <w:tr w:rsidR="0018366E" w:rsidRPr="00A27199" w:rsidTr="00493343">
        <w:tc>
          <w:tcPr>
            <w:tcW w:w="709" w:type="dxa"/>
          </w:tcPr>
          <w:p w:rsidR="0018366E" w:rsidRPr="00A27199" w:rsidRDefault="0018366E" w:rsidP="00493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27199">
              <w:t>1.</w:t>
            </w:r>
          </w:p>
        </w:tc>
        <w:tc>
          <w:tcPr>
            <w:tcW w:w="8930" w:type="dxa"/>
          </w:tcPr>
          <w:p w:rsidR="0018366E" w:rsidRPr="00A27199" w:rsidRDefault="0018366E" w:rsidP="00493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27199">
              <w:t>Нет</w:t>
            </w:r>
          </w:p>
        </w:tc>
      </w:tr>
    </w:tbl>
    <w:p w:rsidR="0018366E" w:rsidRDefault="0018366E" w:rsidP="0018366E">
      <w:pPr>
        <w:spacing w:after="0" w:line="240" w:lineRule="auto"/>
        <w:jc w:val="both"/>
        <w:rPr>
          <w:b/>
          <w:sz w:val="20"/>
          <w:szCs w:val="20"/>
        </w:rPr>
      </w:pPr>
    </w:p>
    <w:p w:rsidR="00D40E7F" w:rsidRPr="00D40E7F" w:rsidRDefault="00D40E7F" w:rsidP="00183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66E" w:rsidRDefault="0018366E" w:rsidP="001836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Открытое акционерное общество</w:t>
      </w:r>
    </w:p>
    <w:p w:rsidR="0018366E" w:rsidRDefault="0018366E" w:rsidP="001836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«Энергия»</w:t>
      </w:r>
    </w:p>
    <w:p w:rsidR="0018366E" w:rsidRDefault="0018366E" w:rsidP="001836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366E" w:rsidRPr="0018366E" w:rsidRDefault="0018366E" w:rsidP="0018366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8366E">
        <w:rPr>
          <w:rFonts w:ascii="Times New Roman" w:hAnsi="Times New Roman" w:cs="Times New Roman"/>
          <w:b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Открытое акционерное общество «Энергия»  имеет Свидетельство</w:t>
      </w:r>
    </w:p>
    <w:tbl>
      <w:tblPr>
        <w:tblStyle w:val="a5"/>
        <w:tblW w:w="9639" w:type="dxa"/>
        <w:tblInd w:w="108" w:type="dxa"/>
        <w:tblLook w:val="04A0"/>
      </w:tblPr>
      <w:tblGrid>
        <w:gridCol w:w="709"/>
        <w:gridCol w:w="8930"/>
      </w:tblGrid>
      <w:tr w:rsidR="0018366E" w:rsidRPr="002B798B" w:rsidTr="00493343">
        <w:tc>
          <w:tcPr>
            <w:tcW w:w="709" w:type="dxa"/>
          </w:tcPr>
          <w:p w:rsidR="0018366E" w:rsidRPr="002B798B" w:rsidRDefault="0018366E" w:rsidP="004933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18366E" w:rsidRPr="002B798B" w:rsidRDefault="0018366E" w:rsidP="004933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18366E" w:rsidRPr="002B798B" w:rsidTr="00493343">
        <w:tc>
          <w:tcPr>
            <w:tcW w:w="709" w:type="dxa"/>
          </w:tcPr>
          <w:p w:rsidR="0018366E" w:rsidRPr="002B798B" w:rsidRDefault="0018366E" w:rsidP="0018366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18366E" w:rsidRDefault="0018366E" w:rsidP="00493343">
            <w:pPr>
              <w:jc w:val="both"/>
            </w:pPr>
            <w:r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18366E" w:rsidRDefault="0018366E" w:rsidP="00493343">
            <w:pPr>
              <w:jc w:val="both"/>
            </w:pPr>
            <w:r>
              <w:rPr>
                <w:color w:val="000000"/>
              </w:rPr>
              <w:t>5.3. Устройство ростверков</w:t>
            </w:r>
          </w:p>
          <w:p w:rsidR="0018366E" w:rsidRPr="002B798B" w:rsidRDefault="0018366E" w:rsidP="00493343">
            <w:pPr>
              <w:jc w:val="both"/>
            </w:pPr>
            <w:r>
              <w:rPr>
                <w:color w:val="000000"/>
              </w:rPr>
              <w:t>5.4. Устройство забивных и буронабивных свай</w:t>
            </w:r>
          </w:p>
        </w:tc>
      </w:tr>
      <w:tr w:rsidR="0018366E" w:rsidRPr="002B798B" w:rsidTr="00493343">
        <w:tc>
          <w:tcPr>
            <w:tcW w:w="709" w:type="dxa"/>
          </w:tcPr>
          <w:p w:rsidR="0018366E" w:rsidRPr="002B798B" w:rsidRDefault="0018366E" w:rsidP="0018366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18366E" w:rsidRDefault="0018366E" w:rsidP="00493343">
            <w:pPr>
              <w:jc w:val="both"/>
            </w:pPr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18366E" w:rsidRDefault="0018366E" w:rsidP="00493343">
            <w:pPr>
              <w:jc w:val="both"/>
            </w:pPr>
            <w:r>
              <w:rPr>
                <w:color w:val="000000"/>
              </w:rPr>
              <w:t>6.1. Опалубочные работы</w:t>
            </w:r>
          </w:p>
          <w:p w:rsidR="0018366E" w:rsidRDefault="0018366E" w:rsidP="00493343">
            <w:pPr>
              <w:jc w:val="both"/>
            </w:pPr>
            <w:r>
              <w:rPr>
                <w:color w:val="000000"/>
              </w:rPr>
              <w:t>6.2. Арматурные работы</w:t>
            </w:r>
          </w:p>
          <w:p w:rsidR="0018366E" w:rsidRDefault="0018366E" w:rsidP="00493343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18366E" w:rsidRPr="002B798B" w:rsidTr="00493343">
        <w:tc>
          <w:tcPr>
            <w:tcW w:w="709" w:type="dxa"/>
          </w:tcPr>
          <w:p w:rsidR="0018366E" w:rsidRPr="002B798B" w:rsidRDefault="0018366E" w:rsidP="0018366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18366E" w:rsidRDefault="0018366E" w:rsidP="00493343">
            <w:pPr>
              <w:jc w:val="both"/>
            </w:pPr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18366E" w:rsidRDefault="0018366E" w:rsidP="00493343">
            <w:pPr>
              <w:jc w:val="both"/>
            </w:pPr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18366E" w:rsidRDefault="0018366E" w:rsidP="00493343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7.2. Монтаж элементов конструкций надземной части зданий и сооружений, в том числе колонн, рам, </w:t>
            </w:r>
            <w:r>
              <w:rPr>
                <w:color w:val="000000"/>
              </w:rPr>
              <w:lastRenderedPageBreak/>
              <w:t>ригелей, ферм, балок, плит, поясов, панелей стен и перегородок</w:t>
            </w:r>
          </w:p>
        </w:tc>
      </w:tr>
      <w:tr w:rsidR="0018366E" w:rsidRPr="002B798B" w:rsidTr="00493343">
        <w:tc>
          <w:tcPr>
            <w:tcW w:w="709" w:type="dxa"/>
          </w:tcPr>
          <w:p w:rsidR="0018366E" w:rsidRPr="002B798B" w:rsidRDefault="0018366E" w:rsidP="0018366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18366E" w:rsidRDefault="0018366E" w:rsidP="00493343">
            <w:pPr>
              <w:jc w:val="both"/>
            </w:pPr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18366E" w:rsidRDefault="0018366E" w:rsidP="00493343">
            <w:pPr>
              <w:jc w:val="both"/>
            </w:pPr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18366E" w:rsidRDefault="0018366E" w:rsidP="00493343">
            <w:pPr>
              <w:jc w:val="both"/>
            </w:pPr>
            <w:r>
              <w:rPr>
                <w:color w:val="000000"/>
              </w:rPr>
              <w:t>10.3. Монтаж, усиление и демонтаж резервуарных конструкций</w:t>
            </w:r>
          </w:p>
          <w:p w:rsidR="0018366E" w:rsidRDefault="0018366E" w:rsidP="00493343">
            <w:pPr>
              <w:jc w:val="both"/>
            </w:pPr>
            <w:r>
              <w:rPr>
                <w:color w:val="000000"/>
              </w:rPr>
              <w:t>10.4. Монтаж, усиление и демонтаж мачтовых сооружений, башен, вытяжных труб</w:t>
            </w:r>
          </w:p>
          <w:p w:rsidR="0018366E" w:rsidRDefault="0018366E" w:rsidP="00493343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10.5. Монтаж, усиление и демонтаж технологических конструкций</w:t>
            </w:r>
          </w:p>
        </w:tc>
      </w:tr>
      <w:tr w:rsidR="0018366E" w:rsidRPr="002B798B" w:rsidTr="00493343">
        <w:tc>
          <w:tcPr>
            <w:tcW w:w="709" w:type="dxa"/>
          </w:tcPr>
          <w:p w:rsidR="0018366E" w:rsidRPr="002B798B" w:rsidRDefault="0018366E" w:rsidP="0018366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18366E" w:rsidRDefault="0018366E" w:rsidP="00493343">
            <w:pPr>
              <w:jc w:val="both"/>
            </w:pPr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18366E" w:rsidRDefault="0018366E" w:rsidP="00493343">
            <w:pPr>
              <w:jc w:val="both"/>
            </w:pPr>
            <w:r>
              <w:rPr>
                <w:color w:val="000000"/>
              </w:rPr>
              <w:t>12.1. Футеровочные работы</w:t>
            </w:r>
          </w:p>
          <w:p w:rsidR="0018366E" w:rsidRDefault="0018366E" w:rsidP="00493343">
            <w:pPr>
              <w:jc w:val="both"/>
            </w:pPr>
            <w:r>
              <w:rPr>
                <w:color w:val="000000"/>
              </w:rPr>
              <w:t>12.5. Устройство оклеечной изоляции</w:t>
            </w:r>
          </w:p>
          <w:p w:rsidR="0018366E" w:rsidRDefault="0018366E" w:rsidP="00493343">
            <w:pPr>
              <w:jc w:val="both"/>
            </w:pPr>
            <w:r>
              <w:rPr>
                <w:color w:val="000000"/>
              </w:rPr>
              <w:t>12.6. Устройство металлизационных покрытий</w:t>
            </w:r>
          </w:p>
          <w:p w:rsidR="0018366E" w:rsidRDefault="0018366E" w:rsidP="00493343">
            <w:pPr>
              <w:jc w:val="both"/>
            </w:pPr>
            <w:r>
              <w:rPr>
                <w:color w:val="000000"/>
              </w:rPr>
              <w:t>12.9. Гидроизоляция строительных конструкций</w:t>
            </w:r>
          </w:p>
          <w:p w:rsidR="0018366E" w:rsidRDefault="0018366E" w:rsidP="00493343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</w:tc>
      </w:tr>
      <w:tr w:rsidR="0018366E" w:rsidRPr="002B798B" w:rsidTr="00493343">
        <w:tc>
          <w:tcPr>
            <w:tcW w:w="709" w:type="dxa"/>
          </w:tcPr>
          <w:p w:rsidR="0018366E" w:rsidRPr="002B798B" w:rsidRDefault="0018366E" w:rsidP="0018366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18366E" w:rsidRDefault="0018366E" w:rsidP="00493343">
            <w:pPr>
              <w:jc w:val="both"/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18366E" w:rsidRDefault="0018366E" w:rsidP="00493343">
            <w:pPr>
              <w:jc w:val="both"/>
            </w:pPr>
            <w:r>
              <w:rPr>
                <w:color w:val="000000"/>
              </w:rPr>
              <w:t>16.1. Укладка трубопроводов водопроводных</w:t>
            </w:r>
          </w:p>
          <w:p w:rsidR="0018366E" w:rsidRDefault="0018366E" w:rsidP="00493343">
            <w:pPr>
              <w:jc w:val="both"/>
            </w:pPr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18366E" w:rsidRDefault="0018366E" w:rsidP="00493343">
            <w:pPr>
              <w:jc w:val="both"/>
            </w:pPr>
            <w:r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18366E" w:rsidRDefault="0018366E" w:rsidP="00493343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18366E" w:rsidRPr="002B798B" w:rsidTr="00493343">
        <w:tc>
          <w:tcPr>
            <w:tcW w:w="709" w:type="dxa"/>
          </w:tcPr>
          <w:p w:rsidR="0018366E" w:rsidRPr="002B798B" w:rsidRDefault="0018366E" w:rsidP="0018366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18366E" w:rsidRDefault="0018366E" w:rsidP="00493343">
            <w:pPr>
              <w:jc w:val="both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18366E" w:rsidRDefault="0018366E" w:rsidP="00493343">
            <w:pPr>
              <w:jc w:val="both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18366E" w:rsidRDefault="0018366E" w:rsidP="00493343">
            <w:pPr>
              <w:jc w:val="both"/>
            </w:pPr>
            <w:r>
              <w:rPr>
                <w:color w:val="000000"/>
              </w:rPr>
              <w:t>17.2. Укладка трубопроводов канализационных напорных</w:t>
            </w:r>
          </w:p>
          <w:p w:rsidR="0018366E" w:rsidRDefault="0018366E" w:rsidP="00493343">
            <w:pPr>
              <w:jc w:val="both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18366E" w:rsidRDefault="0018366E" w:rsidP="00493343">
            <w:pPr>
              <w:jc w:val="both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18366E" w:rsidRDefault="0018366E" w:rsidP="00493343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18366E" w:rsidRPr="002B798B" w:rsidTr="00493343">
        <w:tc>
          <w:tcPr>
            <w:tcW w:w="709" w:type="dxa"/>
          </w:tcPr>
          <w:p w:rsidR="0018366E" w:rsidRPr="002B798B" w:rsidRDefault="0018366E" w:rsidP="0018366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18366E" w:rsidRDefault="0018366E" w:rsidP="00493343">
            <w:pPr>
              <w:jc w:val="both"/>
            </w:pPr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18366E" w:rsidRDefault="0018366E" w:rsidP="00493343">
            <w:pPr>
              <w:jc w:val="both"/>
            </w:pPr>
            <w:r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18366E" w:rsidRDefault="0018366E" w:rsidP="00493343">
            <w:pPr>
              <w:jc w:val="both"/>
            </w:pPr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18366E" w:rsidRDefault="0018366E" w:rsidP="00493343">
            <w:pPr>
              <w:jc w:val="both"/>
            </w:pPr>
            <w:r>
              <w:rPr>
                <w:color w:val="000000"/>
              </w:rPr>
              <w:t>18.4. Устройство колодцев и камер сетей теплоснабжения</w:t>
            </w:r>
          </w:p>
          <w:p w:rsidR="0018366E" w:rsidRDefault="0018366E" w:rsidP="00493343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18366E" w:rsidRPr="002B798B" w:rsidTr="00493343">
        <w:tc>
          <w:tcPr>
            <w:tcW w:w="709" w:type="dxa"/>
          </w:tcPr>
          <w:p w:rsidR="0018366E" w:rsidRPr="002B798B" w:rsidRDefault="0018366E" w:rsidP="0018366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18366E" w:rsidRDefault="0018366E" w:rsidP="00493343">
            <w:pPr>
              <w:jc w:val="both"/>
            </w:pPr>
            <w:r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18366E" w:rsidRDefault="0018366E" w:rsidP="00493343">
            <w:pPr>
              <w:jc w:val="both"/>
            </w:pPr>
            <w:r>
              <w:rPr>
                <w:color w:val="000000"/>
              </w:rPr>
              <w:t>20.2. Устройство сетей электроснабжения напряжением до 35 кВ включительно</w:t>
            </w:r>
          </w:p>
          <w:p w:rsidR="0018366E" w:rsidRDefault="0018366E" w:rsidP="00493343">
            <w:pPr>
              <w:jc w:val="both"/>
            </w:pPr>
            <w:r>
              <w:rPr>
                <w:color w:val="000000"/>
              </w:rPr>
              <w:t>20.5. Монтаж и демонтаж опор для воздушных линий электропередачи напряжением до 35 кВ</w:t>
            </w:r>
          </w:p>
          <w:p w:rsidR="0018366E" w:rsidRDefault="0018366E" w:rsidP="00493343">
            <w:pPr>
              <w:jc w:val="both"/>
            </w:pPr>
            <w:r>
              <w:rPr>
                <w:color w:val="00000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18366E" w:rsidRDefault="0018366E" w:rsidP="00493343">
            <w:pPr>
              <w:jc w:val="both"/>
            </w:pPr>
            <w:r>
              <w:rPr>
                <w:color w:val="00000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18366E" w:rsidRDefault="0018366E" w:rsidP="00493343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18366E" w:rsidRPr="002B798B" w:rsidTr="00493343">
        <w:tc>
          <w:tcPr>
            <w:tcW w:w="709" w:type="dxa"/>
          </w:tcPr>
          <w:p w:rsidR="0018366E" w:rsidRPr="002B798B" w:rsidRDefault="0018366E" w:rsidP="0018366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18366E" w:rsidRDefault="0018366E" w:rsidP="00493343">
            <w:pPr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18366E" w:rsidRDefault="0018366E" w:rsidP="00493343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23.4. Монтаж оборудования котельных</w:t>
            </w:r>
          </w:p>
        </w:tc>
      </w:tr>
      <w:tr w:rsidR="0018366E" w:rsidRPr="002B798B" w:rsidTr="00493343">
        <w:tc>
          <w:tcPr>
            <w:tcW w:w="709" w:type="dxa"/>
          </w:tcPr>
          <w:p w:rsidR="0018366E" w:rsidRPr="002B798B" w:rsidRDefault="0018366E" w:rsidP="0018366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18366E" w:rsidRDefault="0018366E" w:rsidP="00493343">
            <w:pPr>
              <w:jc w:val="both"/>
            </w:pPr>
            <w:r>
              <w:rPr>
                <w:b/>
                <w:bCs/>
                <w:color w:val="000000"/>
              </w:rPr>
              <w:t>24. Пусконаладочные работы</w:t>
            </w:r>
          </w:p>
          <w:p w:rsidR="0018366E" w:rsidRDefault="0018366E" w:rsidP="00493343">
            <w:pPr>
              <w:jc w:val="both"/>
            </w:pPr>
            <w:r>
              <w:rPr>
                <w:color w:val="000000"/>
              </w:rPr>
              <w:t>24.4. Пусконаладочные работы силовых и измерительных трансформаторов</w:t>
            </w:r>
          </w:p>
          <w:p w:rsidR="0018366E" w:rsidRDefault="0018366E" w:rsidP="00493343">
            <w:pPr>
              <w:jc w:val="both"/>
            </w:pPr>
            <w:r>
              <w:rPr>
                <w:color w:val="000000"/>
              </w:rPr>
              <w:t>24.5. Пусконаладочные работы коммутационных аппаратов</w:t>
            </w:r>
          </w:p>
          <w:p w:rsidR="0018366E" w:rsidRDefault="0018366E" w:rsidP="00493343">
            <w:pPr>
              <w:jc w:val="both"/>
            </w:pPr>
            <w:r>
              <w:rPr>
                <w:color w:val="000000"/>
              </w:rPr>
              <w:t>24.6. Пусконаладочные работы устройств релейной защиты</w:t>
            </w:r>
          </w:p>
          <w:p w:rsidR="0018366E" w:rsidRDefault="0018366E" w:rsidP="00493343">
            <w:pPr>
              <w:jc w:val="both"/>
            </w:pPr>
            <w:r>
              <w:rPr>
                <w:color w:val="000000"/>
              </w:rPr>
              <w:t>24.8. Пусконаладочные работы систем напряжения и оперативного тока</w:t>
            </w:r>
          </w:p>
          <w:p w:rsidR="0018366E" w:rsidRDefault="0018366E" w:rsidP="00493343">
            <w:pPr>
              <w:jc w:val="both"/>
            </w:pPr>
            <w:r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  <w:p w:rsidR="0018366E" w:rsidRDefault="0018366E" w:rsidP="00493343">
            <w:pPr>
              <w:jc w:val="both"/>
            </w:pPr>
            <w:r>
              <w:rPr>
                <w:color w:val="000000"/>
              </w:rPr>
              <w:t>24.20. Пусконаладочные работы паровых котлов</w:t>
            </w:r>
          </w:p>
          <w:p w:rsidR="0018366E" w:rsidRDefault="0018366E" w:rsidP="00493343">
            <w:pPr>
              <w:jc w:val="both"/>
            </w:pPr>
            <w:r>
              <w:rPr>
                <w:color w:val="000000"/>
              </w:rPr>
              <w:t>24.23. Пусконаладочные работы оборудования водоочистки и оборудования химводоподготовки</w:t>
            </w:r>
          </w:p>
          <w:p w:rsidR="0018366E" w:rsidRDefault="0018366E" w:rsidP="00493343">
            <w:pPr>
              <w:jc w:val="both"/>
            </w:pPr>
            <w:r>
              <w:rPr>
                <w:color w:val="000000"/>
              </w:rPr>
              <w:t>24.24. Пусконаладочные работы технологических установок топливного хозяйства</w:t>
            </w:r>
          </w:p>
          <w:p w:rsidR="0018366E" w:rsidRDefault="0018366E" w:rsidP="00493343">
            <w:pPr>
              <w:jc w:val="both"/>
            </w:pPr>
            <w:r>
              <w:rPr>
                <w:color w:val="000000"/>
              </w:rPr>
              <w:t>24.25. Пусконаладочные работы газовоздушного тракта</w:t>
            </w:r>
          </w:p>
          <w:p w:rsidR="0018366E" w:rsidRDefault="0018366E" w:rsidP="00493343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24.26. Пусконаладочные работы общекотельных систем и инженерных коммуникаций</w:t>
            </w:r>
          </w:p>
        </w:tc>
      </w:tr>
      <w:tr w:rsidR="0018366E" w:rsidRPr="002B798B" w:rsidTr="00493343">
        <w:tc>
          <w:tcPr>
            <w:tcW w:w="709" w:type="dxa"/>
          </w:tcPr>
          <w:p w:rsidR="0018366E" w:rsidRPr="002B798B" w:rsidRDefault="0018366E" w:rsidP="0018366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18366E" w:rsidRDefault="0018366E" w:rsidP="00493343">
            <w:pPr>
              <w:jc w:val="both"/>
            </w:pPr>
            <w:r>
              <w:rPr>
                <w:b/>
                <w:bCs/>
                <w:color w:val="000000"/>
              </w:rPr>
              <w:t>31. Промышленные печи и дымовые трубы</w:t>
            </w:r>
          </w:p>
          <w:p w:rsidR="0018366E" w:rsidRDefault="0018366E" w:rsidP="00493343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31.5. Футеровка промышленных дымовых и вентиляционных печей и труб</w:t>
            </w:r>
          </w:p>
        </w:tc>
      </w:tr>
      <w:tr w:rsidR="0018366E" w:rsidRPr="002B798B" w:rsidTr="00493343">
        <w:tc>
          <w:tcPr>
            <w:tcW w:w="709" w:type="dxa"/>
          </w:tcPr>
          <w:p w:rsidR="0018366E" w:rsidRPr="002B798B" w:rsidRDefault="0018366E" w:rsidP="0018366E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18366E" w:rsidRDefault="0018366E" w:rsidP="00493343">
            <w:pPr>
              <w:jc w:val="both"/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18366E" w:rsidRDefault="0018366E" w:rsidP="00493343">
            <w:pPr>
              <w:jc w:val="both"/>
            </w:pPr>
            <w:r>
              <w:rPr>
                <w:color w:val="000000"/>
              </w:rPr>
              <w:t>33.3. Жилищно-гражданское строительство</w:t>
            </w:r>
          </w:p>
          <w:p w:rsidR="0018366E" w:rsidRDefault="0018366E" w:rsidP="00493343">
            <w:pPr>
              <w:jc w:val="both"/>
            </w:pPr>
            <w:r>
              <w:rPr>
                <w:color w:val="000000"/>
              </w:rPr>
              <w:t>33.4. Объекты электроснабжения до 110 кВ включительно</w:t>
            </w:r>
          </w:p>
          <w:p w:rsidR="0018366E" w:rsidRDefault="0018366E" w:rsidP="00493343">
            <w:pPr>
              <w:jc w:val="both"/>
            </w:pPr>
            <w:r>
              <w:rPr>
                <w:color w:val="000000"/>
              </w:rPr>
              <w:t>33.5. Объекты теплоснабжения</w:t>
            </w:r>
          </w:p>
          <w:p w:rsidR="0018366E" w:rsidRDefault="0018366E" w:rsidP="00493343">
            <w:pPr>
              <w:jc w:val="both"/>
            </w:pPr>
            <w:r>
              <w:rPr>
                <w:color w:val="000000"/>
              </w:rPr>
              <w:t>33.6. Объекты газоснабжения</w:t>
            </w:r>
          </w:p>
          <w:p w:rsidR="0018366E" w:rsidRDefault="0018366E" w:rsidP="00493343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33.7. Объекты водоснабжения и канализации</w:t>
            </w:r>
          </w:p>
        </w:tc>
      </w:tr>
    </w:tbl>
    <w:p w:rsidR="0018366E" w:rsidRDefault="0018366E" w:rsidP="001836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66E" w:rsidRDefault="0018366E" w:rsidP="00763F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8366E">
        <w:rPr>
          <w:rFonts w:ascii="Times New Roman" w:hAnsi="Times New Roman" w:cs="Times New Roman"/>
          <w:b/>
        </w:rPr>
        <w:t xml:space="preserve">Открытое акционерное общество «Энергия»  </w:t>
      </w:r>
      <w:r w:rsidRPr="0018366E">
        <w:rPr>
          <w:rFonts w:ascii="Times New Roman" w:hAnsi="Times New Roman" w:cs="Times New Roman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10 000 000 (десять миллионов) рублей.</w:t>
      </w:r>
    </w:p>
    <w:p w:rsidR="0018366E" w:rsidRPr="0018366E" w:rsidRDefault="0018366E" w:rsidP="001836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366E" w:rsidRPr="0018366E" w:rsidRDefault="0018366E" w:rsidP="0018366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8366E">
        <w:rPr>
          <w:rFonts w:ascii="Times New Roman" w:hAnsi="Times New Roman" w:cs="Times New Roman"/>
          <w:b/>
        </w:rPr>
        <w:t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Открытое акционерное общество «Энергия» 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8930"/>
      </w:tblGrid>
      <w:tr w:rsidR="0018366E" w:rsidRPr="002B798B" w:rsidTr="00493343">
        <w:tc>
          <w:tcPr>
            <w:tcW w:w="709" w:type="dxa"/>
          </w:tcPr>
          <w:p w:rsidR="0018366E" w:rsidRPr="002B798B" w:rsidRDefault="0018366E" w:rsidP="004933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18366E" w:rsidRPr="002B798B" w:rsidRDefault="0018366E" w:rsidP="004933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18366E" w:rsidRPr="002B798B" w:rsidTr="00493343">
        <w:tc>
          <w:tcPr>
            <w:tcW w:w="709" w:type="dxa"/>
          </w:tcPr>
          <w:p w:rsidR="0018366E" w:rsidRPr="002B798B" w:rsidRDefault="0018366E" w:rsidP="00493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8930" w:type="dxa"/>
          </w:tcPr>
          <w:p w:rsidR="0018366E" w:rsidRPr="002B798B" w:rsidRDefault="0018366E" w:rsidP="00493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18366E" w:rsidRPr="0018366E" w:rsidRDefault="0018366E" w:rsidP="0018366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18366E" w:rsidRPr="0018366E" w:rsidRDefault="0018366E" w:rsidP="0018366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8366E">
        <w:rPr>
          <w:rFonts w:ascii="Times New Roman" w:hAnsi="Times New Roman" w:cs="Times New Roman"/>
          <w:b/>
        </w:rPr>
        <w:t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Саморегулируемой организации Некоммерческое Партнерство «Гильдия строителей Республики Марий Эл» Открытое акционерное общество «Энергия»  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8930"/>
      </w:tblGrid>
      <w:tr w:rsidR="0018366E" w:rsidRPr="002B798B" w:rsidTr="00493343">
        <w:tc>
          <w:tcPr>
            <w:tcW w:w="709" w:type="dxa"/>
          </w:tcPr>
          <w:p w:rsidR="0018366E" w:rsidRPr="002B798B" w:rsidRDefault="0018366E" w:rsidP="004933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18366E" w:rsidRPr="002B798B" w:rsidRDefault="0018366E" w:rsidP="004933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18366E" w:rsidRPr="002B798B" w:rsidTr="00493343">
        <w:tc>
          <w:tcPr>
            <w:tcW w:w="709" w:type="dxa"/>
          </w:tcPr>
          <w:p w:rsidR="0018366E" w:rsidRPr="002B798B" w:rsidRDefault="0018366E" w:rsidP="00493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8930" w:type="dxa"/>
          </w:tcPr>
          <w:p w:rsidR="0018366E" w:rsidRPr="002B798B" w:rsidRDefault="0018366E" w:rsidP="00493343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18366E" w:rsidRDefault="0018366E" w:rsidP="001836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892" w:rsidRPr="00363654" w:rsidRDefault="006D2892" w:rsidP="0018366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6D2892" w:rsidRPr="00363654" w:rsidSect="000B452F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E76" w:rsidRDefault="005A5E76" w:rsidP="004C74DA">
      <w:pPr>
        <w:spacing w:after="0" w:line="240" w:lineRule="auto"/>
      </w:pPr>
      <w:r>
        <w:separator/>
      </w:r>
    </w:p>
  </w:endnote>
  <w:endnote w:type="continuationSeparator" w:id="0">
    <w:p w:rsidR="005A5E76" w:rsidRDefault="005A5E76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90547"/>
      <w:docPartObj>
        <w:docPartGallery w:val="Page Numbers (Bottom of Page)"/>
        <w:docPartUnique/>
      </w:docPartObj>
    </w:sdtPr>
    <w:sdtContent>
      <w:p w:rsidR="00493343" w:rsidRPr="007E7D52" w:rsidRDefault="00DA41D9">
        <w:pPr>
          <w:pStyle w:val="a9"/>
          <w:jc w:val="center"/>
          <w:rPr>
            <w:rFonts w:ascii="Times New Roman" w:hAnsi="Times New Roman" w:cs="Times New Roman"/>
          </w:rPr>
        </w:pPr>
        <w:r w:rsidRPr="007E7D52">
          <w:rPr>
            <w:rFonts w:ascii="Times New Roman" w:hAnsi="Times New Roman" w:cs="Times New Roman"/>
          </w:rPr>
          <w:fldChar w:fldCharType="begin"/>
        </w:r>
        <w:r w:rsidR="00493343" w:rsidRPr="007E7D52">
          <w:rPr>
            <w:rFonts w:ascii="Times New Roman" w:hAnsi="Times New Roman" w:cs="Times New Roman"/>
          </w:rPr>
          <w:instrText xml:space="preserve"> PAGE   \* MERGEFORMAT </w:instrText>
        </w:r>
        <w:r w:rsidRPr="007E7D52">
          <w:rPr>
            <w:rFonts w:ascii="Times New Roman" w:hAnsi="Times New Roman" w:cs="Times New Roman"/>
          </w:rPr>
          <w:fldChar w:fldCharType="separate"/>
        </w:r>
        <w:r w:rsidR="00C2631B">
          <w:rPr>
            <w:rFonts w:ascii="Times New Roman" w:hAnsi="Times New Roman" w:cs="Times New Roman"/>
            <w:noProof/>
          </w:rPr>
          <w:t>13</w:t>
        </w:r>
        <w:r w:rsidRPr="007E7D52">
          <w:rPr>
            <w:rFonts w:ascii="Times New Roman" w:hAnsi="Times New Roman" w:cs="Times New Roman"/>
          </w:rPr>
          <w:fldChar w:fldCharType="end"/>
        </w:r>
      </w:p>
    </w:sdtContent>
  </w:sdt>
  <w:p w:rsidR="00493343" w:rsidRDefault="0049334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E76" w:rsidRDefault="005A5E76" w:rsidP="004C74DA">
      <w:pPr>
        <w:spacing w:after="0" w:line="240" w:lineRule="auto"/>
      </w:pPr>
      <w:r>
        <w:separator/>
      </w:r>
    </w:p>
  </w:footnote>
  <w:footnote w:type="continuationSeparator" w:id="0">
    <w:p w:rsidR="005A5E76" w:rsidRDefault="005A5E76" w:rsidP="004C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43" w:rsidRDefault="00DA41D9" w:rsidP="004C74DA">
    <w:pPr>
      <w:pStyle w:val="a7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20"/>
          <w:szCs w:val="20"/>
        </w:rPr>
        <w:alias w:val="Заголовок"/>
        <w:id w:val="8934080"/>
        <w:placeholder>
          <w:docPart w:val="5450D771C513442AB0F0B2AC930B2E1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93343" w:rsidRPr="004C74DA">
          <w:rPr>
            <w:rFonts w:asciiTheme="majorHAnsi" w:eastAsiaTheme="majorEastAsia" w:hAnsiTheme="majorHAnsi" w:cstheme="majorBidi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</w:t>
        </w:r>
        <w:r w:rsidR="00493343">
          <w:rPr>
            <w:rFonts w:asciiTheme="majorHAnsi" w:eastAsiaTheme="majorEastAsia" w:hAnsiTheme="majorHAnsi" w:cstheme="majorBidi"/>
            <w:sz w:val="20"/>
            <w:szCs w:val="20"/>
          </w:rPr>
          <w:t>»</w:t>
        </w:r>
      </w:sdtContent>
    </w:sdt>
  </w:p>
  <w:p w:rsidR="00493343" w:rsidRDefault="0049334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356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32EA"/>
    <w:multiLevelType w:val="hybridMultilevel"/>
    <w:tmpl w:val="C84A3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332BE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B5BDB"/>
    <w:multiLevelType w:val="multilevel"/>
    <w:tmpl w:val="5EC62A1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4">
    <w:nsid w:val="10BE780C"/>
    <w:multiLevelType w:val="singleLevel"/>
    <w:tmpl w:val="43E643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5">
    <w:nsid w:val="119C4743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92851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638C2"/>
    <w:multiLevelType w:val="hybridMultilevel"/>
    <w:tmpl w:val="4A2CDCC0"/>
    <w:lvl w:ilvl="0" w:tplc="E3E6942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176D2"/>
    <w:multiLevelType w:val="hybridMultilevel"/>
    <w:tmpl w:val="65F8732C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A029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A693A"/>
    <w:multiLevelType w:val="multilevel"/>
    <w:tmpl w:val="4FD8731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03668F0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11248"/>
    <w:multiLevelType w:val="multilevel"/>
    <w:tmpl w:val="35926B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208327F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C01A7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0175A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63456"/>
    <w:multiLevelType w:val="multilevel"/>
    <w:tmpl w:val="0B00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A05EE"/>
    <w:multiLevelType w:val="hybridMultilevel"/>
    <w:tmpl w:val="65F8732C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A404B"/>
    <w:multiLevelType w:val="hybridMultilevel"/>
    <w:tmpl w:val="BA3A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F72F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E7834"/>
    <w:multiLevelType w:val="multilevel"/>
    <w:tmpl w:val="2C004BD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3903AFD"/>
    <w:multiLevelType w:val="multilevel"/>
    <w:tmpl w:val="69FC50B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44D14B7E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523E8"/>
    <w:multiLevelType w:val="hybridMultilevel"/>
    <w:tmpl w:val="60E6DED2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5">
    <w:nsid w:val="4B6939D4"/>
    <w:multiLevelType w:val="hybridMultilevel"/>
    <w:tmpl w:val="7702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30183"/>
    <w:multiLevelType w:val="hybridMultilevel"/>
    <w:tmpl w:val="DB9A20EE"/>
    <w:lvl w:ilvl="0" w:tplc="74C895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FA479C"/>
    <w:multiLevelType w:val="hybridMultilevel"/>
    <w:tmpl w:val="BB728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17337"/>
    <w:multiLevelType w:val="hybridMultilevel"/>
    <w:tmpl w:val="65F8732C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8014CA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3E73D0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D5CFB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E4EBD"/>
    <w:multiLevelType w:val="hybridMultilevel"/>
    <w:tmpl w:val="81C84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E54B1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8201E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328FD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3C0125"/>
    <w:multiLevelType w:val="multilevel"/>
    <w:tmpl w:val="0D48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B01884"/>
    <w:multiLevelType w:val="hybridMultilevel"/>
    <w:tmpl w:val="8164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775A0C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A42329"/>
    <w:multiLevelType w:val="hybridMultilevel"/>
    <w:tmpl w:val="8164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18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37"/>
  </w:num>
  <w:num w:numId="6">
    <w:abstractNumId w:val="20"/>
  </w:num>
  <w:num w:numId="7">
    <w:abstractNumId w:val="27"/>
  </w:num>
  <w:num w:numId="8">
    <w:abstractNumId w:val="17"/>
  </w:num>
  <w:num w:numId="9">
    <w:abstractNumId w:val="2"/>
  </w:num>
  <w:num w:numId="10">
    <w:abstractNumId w:val="4"/>
  </w:num>
  <w:num w:numId="11">
    <w:abstractNumId w:val="36"/>
  </w:num>
  <w:num w:numId="12">
    <w:abstractNumId w:val="16"/>
  </w:num>
  <w:num w:numId="13">
    <w:abstractNumId w:val="13"/>
  </w:num>
  <w:num w:numId="14">
    <w:abstractNumId w:val="7"/>
  </w:num>
  <w:num w:numId="15">
    <w:abstractNumId w:val="23"/>
  </w:num>
  <w:num w:numId="16">
    <w:abstractNumId w:val="1"/>
  </w:num>
  <w:num w:numId="17">
    <w:abstractNumId w:val="29"/>
  </w:num>
  <w:num w:numId="18">
    <w:abstractNumId w:val="34"/>
  </w:num>
  <w:num w:numId="19">
    <w:abstractNumId w:val="12"/>
  </w:num>
  <w:num w:numId="20">
    <w:abstractNumId w:val="21"/>
  </w:num>
  <w:num w:numId="21">
    <w:abstractNumId w:val="10"/>
  </w:num>
  <w:num w:numId="22">
    <w:abstractNumId w:val="3"/>
  </w:num>
  <w:num w:numId="23">
    <w:abstractNumId w:val="22"/>
  </w:num>
  <w:num w:numId="24">
    <w:abstractNumId w:val="18"/>
  </w:num>
  <w:num w:numId="25">
    <w:abstractNumId w:val="30"/>
  </w:num>
  <w:num w:numId="26">
    <w:abstractNumId w:val="6"/>
  </w:num>
  <w:num w:numId="27">
    <w:abstractNumId w:val="0"/>
  </w:num>
  <w:num w:numId="28">
    <w:abstractNumId w:val="24"/>
  </w:num>
  <w:num w:numId="29">
    <w:abstractNumId w:val="15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8"/>
  </w:num>
  <w:num w:numId="33">
    <w:abstractNumId w:val="9"/>
  </w:num>
  <w:num w:numId="34">
    <w:abstractNumId w:val="33"/>
  </w:num>
  <w:num w:numId="35">
    <w:abstractNumId w:val="35"/>
  </w:num>
  <w:num w:numId="36">
    <w:abstractNumId w:val="8"/>
  </w:num>
  <w:num w:numId="37">
    <w:abstractNumId w:val="31"/>
  </w:num>
  <w:num w:numId="38">
    <w:abstractNumId w:val="11"/>
  </w:num>
  <w:num w:numId="39">
    <w:abstractNumId w:val="32"/>
  </w:num>
  <w:num w:numId="40">
    <w:abstractNumId w:val="19"/>
  </w:num>
  <w:num w:numId="41">
    <w:abstractNumId w:val="5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CC6"/>
    <w:rsid w:val="000004A1"/>
    <w:rsid w:val="0000091B"/>
    <w:rsid w:val="0000511C"/>
    <w:rsid w:val="0000532E"/>
    <w:rsid w:val="000254D8"/>
    <w:rsid w:val="00034DC5"/>
    <w:rsid w:val="0005106A"/>
    <w:rsid w:val="0005265E"/>
    <w:rsid w:val="0005308D"/>
    <w:rsid w:val="00053ED4"/>
    <w:rsid w:val="00054B43"/>
    <w:rsid w:val="00057E33"/>
    <w:rsid w:val="000711A8"/>
    <w:rsid w:val="00072797"/>
    <w:rsid w:val="00082A19"/>
    <w:rsid w:val="00085323"/>
    <w:rsid w:val="00090153"/>
    <w:rsid w:val="000904FD"/>
    <w:rsid w:val="000936AA"/>
    <w:rsid w:val="00097459"/>
    <w:rsid w:val="000A3FF4"/>
    <w:rsid w:val="000A686F"/>
    <w:rsid w:val="000B0F41"/>
    <w:rsid w:val="000B28D8"/>
    <w:rsid w:val="000B452F"/>
    <w:rsid w:val="000C1AEC"/>
    <w:rsid w:val="000C2362"/>
    <w:rsid w:val="000C35E0"/>
    <w:rsid w:val="000C3F76"/>
    <w:rsid w:val="000D4334"/>
    <w:rsid w:val="000D5894"/>
    <w:rsid w:val="000E272A"/>
    <w:rsid w:val="000E5BBD"/>
    <w:rsid w:val="000E7255"/>
    <w:rsid w:val="000F087F"/>
    <w:rsid w:val="000F0D84"/>
    <w:rsid w:val="000F35D4"/>
    <w:rsid w:val="000F6338"/>
    <w:rsid w:val="00100F5E"/>
    <w:rsid w:val="00107B36"/>
    <w:rsid w:val="00112B36"/>
    <w:rsid w:val="00124A58"/>
    <w:rsid w:val="00125006"/>
    <w:rsid w:val="00132BB9"/>
    <w:rsid w:val="00132FAD"/>
    <w:rsid w:val="001353B0"/>
    <w:rsid w:val="00145526"/>
    <w:rsid w:val="00146440"/>
    <w:rsid w:val="00146E13"/>
    <w:rsid w:val="0014701F"/>
    <w:rsid w:val="0015720E"/>
    <w:rsid w:val="00160CC9"/>
    <w:rsid w:val="00162CC5"/>
    <w:rsid w:val="001635F7"/>
    <w:rsid w:val="0016641B"/>
    <w:rsid w:val="00166F1F"/>
    <w:rsid w:val="00170601"/>
    <w:rsid w:val="00180399"/>
    <w:rsid w:val="001804A4"/>
    <w:rsid w:val="0018366E"/>
    <w:rsid w:val="0019246D"/>
    <w:rsid w:val="001A1119"/>
    <w:rsid w:val="001A1709"/>
    <w:rsid w:val="001B2381"/>
    <w:rsid w:val="001B7EDF"/>
    <w:rsid w:val="001D2701"/>
    <w:rsid w:val="001D4038"/>
    <w:rsid w:val="001D6830"/>
    <w:rsid w:val="001D6E89"/>
    <w:rsid w:val="001E12D6"/>
    <w:rsid w:val="001E3166"/>
    <w:rsid w:val="001E7015"/>
    <w:rsid w:val="001F0F74"/>
    <w:rsid w:val="001F5AB1"/>
    <w:rsid w:val="00201A2D"/>
    <w:rsid w:val="00203600"/>
    <w:rsid w:val="00206D11"/>
    <w:rsid w:val="00222060"/>
    <w:rsid w:val="002234B1"/>
    <w:rsid w:val="0022350E"/>
    <w:rsid w:val="0022446E"/>
    <w:rsid w:val="00225B1E"/>
    <w:rsid w:val="00227063"/>
    <w:rsid w:val="00231674"/>
    <w:rsid w:val="00235FA2"/>
    <w:rsid w:val="00255186"/>
    <w:rsid w:val="00255DBF"/>
    <w:rsid w:val="002600D0"/>
    <w:rsid w:val="00282958"/>
    <w:rsid w:val="00287985"/>
    <w:rsid w:val="002A5D3D"/>
    <w:rsid w:val="002A659A"/>
    <w:rsid w:val="002C73ED"/>
    <w:rsid w:val="002C7E73"/>
    <w:rsid w:val="002D303A"/>
    <w:rsid w:val="002E07BE"/>
    <w:rsid w:val="002E2DF9"/>
    <w:rsid w:val="002E63BC"/>
    <w:rsid w:val="002F1005"/>
    <w:rsid w:val="002F55BD"/>
    <w:rsid w:val="002F7A08"/>
    <w:rsid w:val="0030439F"/>
    <w:rsid w:val="00305665"/>
    <w:rsid w:val="003068E0"/>
    <w:rsid w:val="00307A6F"/>
    <w:rsid w:val="00313474"/>
    <w:rsid w:val="00315A63"/>
    <w:rsid w:val="003160A9"/>
    <w:rsid w:val="00320C19"/>
    <w:rsid w:val="003232CF"/>
    <w:rsid w:val="0032721E"/>
    <w:rsid w:val="00336343"/>
    <w:rsid w:val="0034423C"/>
    <w:rsid w:val="00344E6C"/>
    <w:rsid w:val="00345FCB"/>
    <w:rsid w:val="003474C1"/>
    <w:rsid w:val="00350760"/>
    <w:rsid w:val="00354F7C"/>
    <w:rsid w:val="0036149B"/>
    <w:rsid w:val="00363654"/>
    <w:rsid w:val="00371B11"/>
    <w:rsid w:val="00376600"/>
    <w:rsid w:val="00385F8B"/>
    <w:rsid w:val="00387510"/>
    <w:rsid w:val="00387995"/>
    <w:rsid w:val="0039107B"/>
    <w:rsid w:val="00391BDD"/>
    <w:rsid w:val="00393224"/>
    <w:rsid w:val="003949AD"/>
    <w:rsid w:val="003A04D2"/>
    <w:rsid w:val="003A16CF"/>
    <w:rsid w:val="003A3FD2"/>
    <w:rsid w:val="003A4FF5"/>
    <w:rsid w:val="003A7932"/>
    <w:rsid w:val="003B5D6D"/>
    <w:rsid w:val="003C1655"/>
    <w:rsid w:val="003C362F"/>
    <w:rsid w:val="003C51DA"/>
    <w:rsid w:val="003C5A6B"/>
    <w:rsid w:val="003D16D6"/>
    <w:rsid w:val="003D2E66"/>
    <w:rsid w:val="003D4AAD"/>
    <w:rsid w:val="003E519C"/>
    <w:rsid w:val="003E5758"/>
    <w:rsid w:val="003E6B02"/>
    <w:rsid w:val="003F15F3"/>
    <w:rsid w:val="004031B0"/>
    <w:rsid w:val="00407D66"/>
    <w:rsid w:val="00411707"/>
    <w:rsid w:val="00413596"/>
    <w:rsid w:val="0041712D"/>
    <w:rsid w:val="004211C5"/>
    <w:rsid w:val="00423065"/>
    <w:rsid w:val="00423E37"/>
    <w:rsid w:val="00425C9D"/>
    <w:rsid w:val="004308E3"/>
    <w:rsid w:val="00431445"/>
    <w:rsid w:val="00440083"/>
    <w:rsid w:val="004520CF"/>
    <w:rsid w:val="004539E5"/>
    <w:rsid w:val="00456896"/>
    <w:rsid w:val="00457B6B"/>
    <w:rsid w:val="00462048"/>
    <w:rsid w:val="0046216D"/>
    <w:rsid w:val="00464DE0"/>
    <w:rsid w:val="00467EA8"/>
    <w:rsid w:val="004732F9"/>
    <w:rsid w:val="00474FFE"/>
    <w:rsid w:val="00481379"/>
    <w:rsid w:val="00484451"/>
    <w:rsid w:val="00485206"/>
    <w:rsid w:val="00486915"/>
    <w:rsid w:val="00486F58"/>
    <w:rsid w:val="0049308B"/>
    <w:rsid w:val="00493343"/>
    <w:rsid w:val="004A6929"/>
    <w:rsid w:val="004B197B"/>
    <w:rsid w:val="004B44B2"/>
    <w:rsid w:val="004B7D13"/>
    <w:rsid w:val="004C18D7"/>
    <w:rsid w:val="004C1E27"/>
    <w:rsid w:val="004C4C60"/>
    <w:rsid w:val="004C74DA"/>
    <w:rsid w:val="004C7C3F"/>
    <w:rsid w:val="004C7F07"/>
    <w:rsid w:val="004D5D03"/>
    <w:rsid w:val="004D5DB9"/>
    <w:rsid w:val="004D6C34"/>
    <w:rsid w:val="004E041B"/>
    <w:rsid w:val="004E21A6"/>
    <w:rsid w:val="004E3141"/>
    <w:rsid w:val="004E36B9"/>
    <w:rsid w:val="004E661C"/>
    <w:rsid w:val="004E7C1F"/>
    <w:rsid w:val="004F16D6"/>
    <w:rsid w:val="004F4BF5"/>
    <w:rsid w:val="004F554D"/>
    <w:rsid w:val="004F731D"/>
    <w:rsid w:val="004F74AD"/>
    <w:rsid w:val="00503ED7"/>
    <w:rsid w:val="0050465D"/>
    <w:rsid w:val="00516302"/>
    <w:rsid w:val="0051793C"/>
    <w:rsid w:val="00520624"/>
    <w:rsid w:val="0052087C"/>
    <w:rsid w:val="005227FD"/>
    <w:rsid w:val="00522FBF"/>
    <w:rsid w:val="005253AA"/>
    <w:rsid w:val="00531EC6"/>
    <w:rsid w:val="00542BD7"/>
    <w:rsid w:val="005440BB"/>
    <w:rsid w:val="00545561"/>
    <w:rsid w:val="0055734C"/>
    <w:rsid w:val="005620C1"/>
    <w:rsid w:val="005633A9"/>
    <w:rsid w:val="00563A2E"/>
    <w:rsid w:val="00564781"/>
    <w:rsid w:val="00565551"/>
    <w:rsid w:val="0056653F"/>
    <w:rsid w:val="005709C2"/>
    <w:rsid w:val="005716E1"/>
    <w:rsid w:val="005719EB"/>
    <w:rsid w:val="00577EDE"/>
    <w:rsid w:val="005816EB"/>
    <w:rsid w:val="005844CB"/>
    <w:rsid w:val="0058520B"/>
    <w:rsid w:val="00587089"/>
    <w:rsid w:val="005921E6"/>
    <w:rsid w:val="00594B90"/>
    <w:rsid w:val="005963A0"/>
    <w:rsid w:val="00596808"/>
    <w:rsid w:val="005A0DAD"/>
    <w:rsid w:val="005A221D"/>
    <w:rsid w:val="005A3912"/>
    <w:rsid w:val="005A4279"/>
    <w:rsid w:val="005A5E76"/>
    <w:rsid w:val="005B21B7"/>
    <w:rsid w:val="005B6651"/>
    <w:rsid w:val="005B6716"/>
    <w:rsid w:val="005C02A0"/>
    <w:rsid w:val="005C0B02"/>
    <w:rsid w:val="005D55F3"/>
    <w:rsid w:val="005E0569"/>
    <w:rsid w:val="005E0D06"/>
    <w:rsid w:val="005E774A"/>
    <w:rsid w:val="005F2471"/>
    <w:rsid w:val="005F2B11"/>
    <w:rsid w:val="005F4A63"/>
    <w:rsid w:val="005F7AB1"/>
    <w:rsid w:val="005F7FA5"/>
    <w:rsid w:val="00606AD1"/>
    <w:rsid w:val="006121BF"/>
    <w:rsid w:val="00617078"/>
    <w:rsid w:val="00622F3D"/>
    <w:rsid w:val="00625523"/>
    <w:rsid w:val="00633235"/>
    <w:rsid w:val="00641B0A"/>
    <w:rsid w:val="006429B5"/>
    <w:rsid w:val="00653973"/>
    <w:rsid w:val="00661505"/>
    <w:rsid w:val="00670FBA"/>
    <w:rsid w:val="00672FF1"/>
    <w:rsid w:val="006825F4"/>
    <w:rsid w:val="00683D99"/>
    <w:rsid w:val="00693352"/>
    <w:rsid w:val="006A0906"/>
    <w:rsid w:val="006A0F78"/>
    <w:rsid w:val="006A1C89"/>
    <w:rsid w:val="006A29AE"/>
    <w:rsid w:val="006A2CC6"/>
    <w:rsid w:val="006A4AFA"/>
    <w:rsid w:val="006A7A49"/>
    <w:rsid w:val="006B4AFF"/>
    <w:rsid w:val="006B64C9"/>
    <w:rsid w:val="006B6E5E"/>
    <w:rsid w:val="006C37D0"/>
    <w:rsid w:val="006C3EC2"/>
    <w:rsid w:val="006C6292"/>
    <w:rsid w:val="006D1DC8"/>
    <w:rsid w:val="006D2892"/>
    <w:rsid w:val="006D4C71"/>
    <w:rsid w:val="006D6811"/>
    <w:rsid w:val="006D7AF8"/>
    <w:rsid w:val="006D7C5D"/>
    <w:rsid w:val="006D7EB1"/>
    <w:rsid w:val="006E3237"/>
    <w:rsid w:val="006E3557"/>
    <w:rsid w:val="00701A02"/>
    <w:rsid w:val="00705D9F"/>
    <w:rsid w:val="00706A95"/>
    <w:rsid w:val="00713B9C"/>
    <w:rsid w:val="007207A9"/>
    <w:rsid w:val="007219C3"/>
    <w:rsid w:val="007348A8"/>
    <w:rsid w:val="007411F7"/>
    <w:rsid w:val="0075219E"/>
    <w:rsid w:val="0076099F"/>
    <w:rsid w:val="00763F7A"/>
    <w:rsid w:val="007641DA"/>
    <w:rsid w:val="007648A6"/>
    <w:rsid w:val="007720EB"/>
    <w:rsid w:val="00773202"/>
    <w:rsid w:val="00775869"/>
    <w:rsid w:val="00783326"/>
    <w:rsid w:val="007836FB"/>
    <w:rsid w:val="00786152"/>
    <w:rsid w:val="00793FAD"/>
    <w:rsid w:val="007A0ADB"/>
    <w:rsid w:val="007A14E1"/>
    <w:rsid w:val="007A1E0C"/>
    <w:rsid w:val="007A5347"/>
    <w:rsid w:val="007B162D"/>
    <w:rsid w:val="007B2456"/>
    <w:rsid w:val="007C4023"/>
    <w:rsid w:val="007C7508"/>
    <w:rsid w:val="007D754D"/>
    <w:rsid w:val="007E7D52"/>
    <w:rsid w:val="007F53A2"/>
    <w:rsid w:val="007F60F1"/>
    <w:rsid w:val="00804FB8"/>
    <w:rsid w:val="00806695"/>
    <w:rsid w:val="00810B76"/>
    <w:rsid w:val="00815650"/>
    <w:rsid w:val="008164B5"/>
    <w:rsid w:val="00817B99"/>
    <w:rsid w:val="00822E37"/>
    <w:rsid w:val="008351F1"/>
    <w:rsid w:val="00836D95"/>
    <w:rsid w:val="008409CC"/>
    <w:rsid w:val="00843FFF"/>
    <w:rsid w:val="00844742"/>
    <w:rsid w:val="008600B2"/>
    <w:rsid w:val="00861946"/>
    <w:rsid w:val="008628F5"/>
    <w:rsid w:val="008630E5"/>
    <w:rsid w:val="00863300"/>
    <w:rsid w:val="00863510"/>
    <w:rsid w:val="00865BED"/>
    <w:rsid w:val="008713F4"/>
    <w:rsid w:val="00872011"/>
    <w:rsid w:val="008727F1"/>
    <w:rsid w:val="00872D78"/>
    <w:rsid w:val="00873EA0"/>
    <w:rsid w:val="008740B5"/>
    <w:rsid w:val="008832FA"/>
    <w:rsid w:val="00892F96"/>
    <w:rsid w:val="00894D26"/>
    <w:rsid w:val="008A5515"/>
    <w:rsid w:val="008A6FA3"/>
    <w:rsid w:val="008B2CBF"/>
    <w:rsid w:val="008B54F5"/>
    <w:rsid w:val="008B6943"/>
    <w:rsid w:val="008C31E3"/>
    <w:rsid w:val="008E54B1"/>
    <w:rsid w:val="008F0EC0"/>
    <w:rsid w:val="008F13FA"/>
    <w:rsid w:val="008F216C"/>
    <w:rsid w:val="008F3391"/>
    <w:rsid w:val="0090213C"/>
    <w:rsid w:val="00902353"/>
    <w:rsid w:val="00904486"/>
    <w:rsid w:val="00907ADD"/>
    <w:rsid w:val="00907BCC"/>
    <w:rsid w:val="00911D79"/>
    <w:rsid w:val="0092134A"/>
    <w:rsid w:val="009260EE"/>
    <w:rsid w:val="009271DC"/>
    <w:rsid w:val="00927781"/>
    <w:rsid w:val="00931C0E"/>
    <w:rsid w:val="00935F3B"/>
    <w:rsid w:val="00941049"/>
    <w:rsid w:val="0094141B"/>
    <w:rsid w:val="009551A4"/>
    <w:rsid w:val="00964606"/>
    <w:rsid w:val="00975C9A"/>
    <w:rsid w:val="009767AC"/>
    <w:rsid w:val="00980AAC"/>
    <w:rsid w:val="00983F4F"/>
    <w:rsid w:val="00985C50"/>
    <w:rsid w:val="00987AC1"/>
    <w:rsid w:val="009A020E"/>
    <w:rsid w:val="009B001C"/>
    <w:rsid w:val="009B0339"/>
    <w:rsid w:val="009B20EA"/>
    <w:rsid w:val="009B2157"/>
    <w:rsid w:val="009B5F67"/>
    <w:rsid w:val="009C17D3"/>
    <w:rsid w:val="009C32E3"/>
    <w:rsid w:val="009C5DB5"/>
    <w:rsid w:val="009C69C8"/>
    <w:rsid w:val="009D03E5"/>
    <w:rsid w:val="009D7630"/>
    <w:rsid w:val="009F1F2B"/>
    <w:rsid w:val="00A028F6"/>
    <w:rsid w:val="00A054D0"/>
    <w:rsid w:val="00A072E1"/>
    <w:rsid w:val="00A13210"/>
    <w:rsid w:val="00A17D6A"/>
    <w:rsid w:val="00A32E96"/>
    <w:rsid w:val="00A37832"/>
    <w:rsid w:val="00A37C89"/>
    <w:rsid w:val="00A40C5B"/>
    <w:rsid w:val="00A41B04"/>
    <w:rsid w:val="00A45F47"/>
    <w:rsid w:val="00A469A6"/>
    <w:rsid w:val="00A46D33"/>
    <w:rsid w:val="00A47C7C"/>
    <w:rsid w:val="00A50F3D"/>
    <w:rsid w:val="00A54933"/>
    <w:rsid w:val="00A56C2E"/>
    <w:rsid w:val="00A5730D"/>
    <w:rsid w:val="00A63F36"/>
    <w:rsid w:val="00A65D5A"/>
    <w:rsid w:val="00A71159"/>
    <w:rsid w:val="00A72F5B"/>
    <w:rsid w:val="00A73CF9"/>
    <w:rsid w:val="00A76316"/>
    <w:rsid w:val="00A82F02"/>
    <w:rsid w:val="00A8446D"/>
    <w:rsid w:val="00A90349"/>
    <w:rsid w:val="00A9034E"/>
    <w:rsid w:val="00A92E2F"/>
    <w:rsid w:val="00A933F2"/>
    <w:rsid w:val="00AA0CF6"/>
    <w:rsid w:val="00AA46F6"/>
    <w:rsid w:val="00AA4E37"/>
    <w:rsid w:val="00AA4E62"/>
    <w:rsid w:val="00AA769A"/>
    <w:rsid w:val="00AB001A"/>
    <w:rsid w:val="00AB44D0"/>
    <w:rsid w:val="00AB783C"/>
    <w:rsid w:val="00AC1BE7"/>
    <w:rsid w:val="00AC239B"/>
    <w:rsid w:val="00AD0F02"/>
    <w:rsid w:val="00AD26DD"/>
    <w:rsid w:val="00AD30F5"/>
    <w:rsid w:val="00AD5156"/>
    <w:rsid w:val="00AE1363"/>
    <w:rsid w:val="00AE556F"/>
    <w:rsid w:val="00B0218C"/>
    <w:rsid w:val="00B10078"/>
    <w:rsid w:val="00B11A03"/>
    <w:rsid w:val="00B13FE0"/>
    <w:rsid w:val="00B14A70"/>
    <w:rsid w:val="00B20AB3"/>
    <w:rsid w:val="00B232C6"/>
    <w:rsid w:val="00B27835"/>
    <w:rsid w:val="00B32A1C"/>
    <w:rsid w:val="00B4117B"/>
    <w:rsid w:val="00B44004"/>
    <w:rsid w:val="00B4659D"/>
    <w:rsid w:val="00B477A9"/>
    <w:rsid w:val="00B52439"/>
    <w:rsid w:val="00B55AD7"/>
    <w:rsid w:val="00B61013"/>
    <w:rsid w:val="00B614B3"/>
    <w:rsid w:val="00B62290"/>
    <w:rsid w:val="00B6262D"/>
    <w:rsid w:val="00B626E5"/>
    <w:rsid w:val="00B652FA"/>
    <w:rsid w:val="00B6646B"/>
    <w:rsid w:val="00B73356"/>
    <w:rsid w:val="00B7420D"/>
    <w:rsid w:val="00B74281"/>
    <w:rsid w:val="00B7512E"/>
    <w:rsid w:val="00B77CBF"/>
    <w:rsid w:val="00B85D9B"/>
    <w:rsid w:val="00B92B35"/>
    <w:rsid w:val="00BA4DFE"/>
    <w:rsid w:val="00BB6612"/>
    <w:rsid w:val="00BC1829"/>
    <w:rsid w:val="00BC2ED8"/>
    <w:rsid w:val="00BC401D"/>
    <w:rsid w:val="00BC520E"/>
    <w:rsid w:val="00BC6771"/>
    <w:rsid w:val="00BD6222"/>
    <w:rsid w:val="00BD66F3"/>
    <w:rsid w:val="00BE331C"/>
    <w:rsid w:val="00BE4C1F"/>
    <w:rsid w:val="00BE4D54"/>
    <w:rsid w:val="00BE5534"/>
    <w:rsid w:val="00BE5CC6"/>
    <w:rsid w:val="00BF719C"/>
    <w:rsid w:val="00C0049B"/>
    <w:rsid w:val="00C04976"/>
    <w:rsid w:val="00C0695F"/>
    <w:rsid w:val="00C07B91"/>
    <w:rsid w:val="00C12668"/>
    <w:rsid w:val="00C16F1E"/>
    <w:rsid w:val="00C208A5"/>
    <w:rsid w:val="00C22082"/>
    <w:rsid w:val="00C23793"/>
    <w:rsid w:val="00C2464F"/>
    <w:rsid w:val="00C250B1"/>
    <w:rsid w:val="00C2631B"/>
    <w:rsid w:val="00C26D4F"/>
    <w:rsid w:val="00C35DBD"/>
    <w:rsid w:val="00C4242E"/>
    <w:rsid w:val="00C43D1A"/>
    <w:rsid w:val="00C44B57"/>
    <w:rsid w:val="00C502EE"/>
    <w:rsid w:val="00C50C16"/>
    <w:rsid w:val="00C51A50"/>
    <w:rsid w:val="00C53D0A"/>
    <w:rsid w:val="00C55700"/>
    <w:rsid w:val="00C55E86"/>
    <w:rsid w:val="00C560BB"/>
    <w:rsid w:val="00C77DA1"/>
    <w:rsid w:val="00C812DA"/>
    <w:rsid w:val="00C81F26"/>
    <w:rsid w:val="00CA6DB0"/>
    <w:rsid w:val="00CB1667"/>
    <w:rsid w:val="00CB22A9"/>
    <w:rsid w:val="00CB4A5D"/>
    <w:rsid w:val="00CB623F"/>
    <w:rsid w:val="00CD04D9"/>
    <w:rsid w:val="00CE2213"/>
    <w:rsid w:val="00CE2F42"/>
    <w:rsid w:val="00CE42BD"/>
    <w:rsid w:val="00CE58CE"/>
    <w:rsid w:val="00CE6FBF"/>
    <w:rsid w:val="00CF1319"/>
    <w:rsid w:val="00CF2C49"/>
    <w:rsid w:val="00CF4E48"/>
    <w:rsid w:val="00CF7057"/>
    <w:rsid w:val="00D0680C"/>
    <w:rsid w:val="00D16054"/>
    <w:rsid w:val="00D22F42"/>
    <w:rsid w:val="00D27078"/>
    <w:rsid w:val="00D27961"/>
    <w:rsid w:val="00D30BDA"/>
    <w:rsid w:val="00D32244"/>
    <w:rsid w:val="00D3281A"/>
    <w:rsid w:val="00D3501D"/>
    <w:rsid w:val="00D40E7F"/>
    <w:rsid w:val="00D436AA"/>
    <w:rsid w:val="00D445A3"/>
    <w:rsid w:val="00D46526"/>
    <w:rsid w:val="00D46759"/>
    <w:rsid w:val="00D46E85"/>
    <w:rsid w:val="00D519A0"/>
    <w:rsid w:val="00D53A03"/>
    <w:rsid w:val="00D56655"/>
    <w:rsid w:val="00D639CE"/>
    <w:rsid w:val="00D67943"/>
    <w:rsid w:val="00D70E88"/>
    <w:rsid w:val="00D727BC"/>
    <w:rsid w:val="00D73229"/>
    <w:rsid w:val="00D81851"/>
    <w:rsid w:val="00D83895"/>
    <w:rsid w:val="00D86535"/>
    <w:rsid w:val="00D8654C"/>
    <w:rsid w:val="00D869BC"/>
    <w:rsid w:val="00D87DB8"/>
    <w:rsid w:val="00D93BAC"/>
    <w:rsid w:val="00D94865"/>
    <w:rsid w:val="00D964CB"/>
    <w:rsid w:val="00D9681F"/>
    <w:rsid w:val="00DA41D9"/>
    <w:rsid w:val="00DB4762"/>
    <w:rsid w:val="00DC0C89"/>
    <w:rsid w:val="00DC28F8"/>
    <w:rsid w:val="00DC2B75"/>
    <w:rsid w:val="00DC4018"/>
    <w:rsid w:val="00DD610F"/>
    <w:rsid w:val="00DD7957"/>
    <w:rsid w:val="00DE032F"/>
    <w:rsid w:val="00DF058B"/>
    <w:rsid w:val="00DF08B7"/>
    <w:rsid w:val="00DF539D"/>
    <w:rsid w:val="00DF7584"/>
    <w:rsid w:val="00E004F2"/>
    <w:rsid w:val="00E0685D"/>
    <w:rsid w:val="00E1008B"/>
    <w:rsid w:val="00E11395"/>
    <w:rsid w:val="00E13FEC"/>
    <w:rsid w:val="00E22CB1"/>
    <w:rsid w:val="00E22F8A"/>
    <w:rsid w:val="00E27C72"/>
    <w:rsid w:val="00E27CE6"/>
    <w:rsid w:val="00E3085D"/>
    <w:rsid w:val="00E41831"/>
    <w:rsid w:val="00E43308"/>
    <w:rsid w:val="00E449CF"/>
    <w:rsid w:val="00E45686"/>
    <w:rsid w:val="00E46839"/>
    <w:rsid w:val="00E5122E"/>
    <w:rsid w:val="00E54D4F"/>
    <w:rsid w:val="00E60F6F"/>
    <w:rsid w:val="00E65C2A"/>
    <w:rsid w:val="00E666DB"/>
    <w:rsid w:val="00E6769C"/>
    <w:rsid w:val="00E7071D"/>
    <w:rsid w:val="00E73C2C"/>
    <w:rsid w:val="00E750A5"/>
    <w:rsid w:val="00E80564"/>
    <w:rsid w:val="00E81A05"/>
    <w:rsid w:val="00E9347D"/>
    <w:rsid w:val="00E93810"/>
    <w:rsid w:val="00E93990"/>
    <w:rsid w:val="00E93FA1"/>
    <w:rsid w:val="00E94DD9"/>
    <w:rsid w:val="00E96B75"/>
    <w:rsid w:val="00EA503A"/>
    <w:rsid w:val="00EB39F3"/>
    <w:rsid w:val="00EC7480"/>
    <w:rsid w:val="00ED23FF"/>
    <w:rsid w:val="00ED618E"/>
    <w:rsid w:val="00EE0DB7"/>
    <w:rsid w:val="00EE68CF"/>
    <w:rsid w:val="00EF089C"/>
    <w:rsid w:val="00EF3AB1"/>
    <w:rsid w:val="00F030AE"/>
    <w:rsid w:val="00F047CF"/>
    <w:rsid w:val="00F079CF"/>
    <w:rsid w:val="00F10756"/>
    <w:rsid w:val="00F31B2D"/>
    <w:rsid w:val="00F31DC6"/>
    <w:rsid w:val="00F32644"/>
    <w:rsid w:val="00F327C3"/>
    <w:rsid w:val="00F36E7C"/>
    <w:rsid w:val="00F4107E"/>
    <w:rsid w:val="00F4261C"/>
    <w:rsid w:val="00F477D2"/>
    <w:rsid w:val="00F47D64"/>
    <w:rsid w:val="00F61C27"/>
    <w:rsid w:val="00F6372B"/>
    <w:rsid w:val="00F65234"/>
    <w:rsid w:val="00F75C9A"/>
    <w:rsid w:val="00F91D4B"/>
    <w:rsid w:val="00F92E83"/>
    <w:rsid w:val="00F935E2"/>
    <w:rsid w:val="00F93A15"/>
    <w:rsid w:val="00F94A9D"/>
    <w:rsid w:val="00FB26F0"/>
    <w:rsid w:val="00FB30B4"/>
    <w:rsid w:val="00FC14DA"/>
    <w:rsid w:val="00FC15BA"/>
    <w:rsid w:val="00FD1C20"/>
    <w:rsid w:val="00FD35A1"/>
    <w:rsid w:val="00FD38AF"/>
    <w:rsid w:val="00FD7AD4"/>
    <w:rsid w:val="00FE0DB0"/>
    <w:rsid w:val="00FF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link w:val="af1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50D771C513442AB0F0B2AC930B2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5E780-9C0A-4F5D-919B-BC6E3DEAC4C8}"/>
      </w:docPartPr>
      <w:docPartBody>
        <w:p w:rsidR="00255814" w:rsidRDefault="00255814" w:rsidP="00255814">
          <w:pPr>
            <w:pStyle w:val="5450D771C513442AB0F0B2AC930B2E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55814"/>
    <w:rsid w:val="00002DF8"/>
    <w:rsid w:val="00023F12"/>
    <w:rsid w:val="00064F84"/>
    <w:rsid w:val="00081286"/>
    <w:rsid w:val="000C372C"/>
    <w:rsid w:val="00120887"/>
    <w:rsid w:val="001246DD"/>
    <w:rsid w:val="00124C13"/>
    <w:rsid w:val="00220BD4"/>
    <w:rsid w:val="00255814"/>
    <w:rsid w:val="0029663A"/>
    <w:rsid w:val="002C6E6F"/>
    <w:rsid w:val="00344464"/>
    <w:rsid w:val="00372907"/>
    <w:rsid w:val="00373593"/>
    <w:rsid w:val="003B5E5A"/>
    <w:rsid w:val="003C6DF0"/>
    <w:rsid w:val="00404955"/>
    <w:rsid w:val="00423417"/>
    <w:rsid w:val="00444AAC"/>
    <w:rsid w:val="00461C68"/>
    <w:rsid w:val="004677FC"/>
    <w:rsid w:val="00473CC8"/>
    <w:rsid w:val="00496EA1"/>
    <w:rsid w:val="004A39E9"/>
    <w:rsid w:val="004B41CD"/>
    <w:rsid w:val="004D2114"/>
    <w:rsid w:val="004D52F4"/>
    <w:rsid w:val="004D65A9"/>
    <w:rsid w:val="005619DF"/>
    <w:rsid w:val="005E56A9"/>
    <w:rsid w:val="005F38AC"/>
    <w:rsid w:val="006238D7"/>
    <w:rsid w:val="006401D4"/>
    <w:rsid w:val="0066107A"/>
    <w:rsid w:val="00676EA5"/>
    <w:rsid w:val="00692D5C"/>
    <w:rsid w:val="0070464E"/>
    <w:rsid w:val="0070705D"/>
    <w:rsid w:val="007351BA"/>
    <w:rsid w:val="00762C29"/>
    <w:rsid w:val="007C5B46"/>
    <w:rsid w:val="00805EAE"/>
    <w:rsid w:val="00831803"/>
    <w:rsid w:val="00837045"/>
    <w:rsid w:val="0084693B"/>
    <w:rsid w:val="00884171"/>
    <w:rsid w:val="008B054C"/>
    <w:rsid w:val="00904449"/>
    <w:rsid w:val="00922544"/>
    <w:rsid w:val="00971B95"/>
    <w:rsid w:val="00987AE9"/>
    <w:rsid w:val="009A7D58"/>
    <w:rsid w:val="009B37C8"/>
    <w:rsid w:val="009D3DC6"/>
    <w:rsid w:val="009E0DB1"/>
    <w:rsid w:val="00A11C58"/>
    <w:rsid w:val="00A17A6C"/>
    <w:rsid w:val="00A31AD3"/>
    <w:rsid w:val="00A3636B"/>
    <w:rsid w:val="00AA1619"/>
    <w:rsid w:val="00AA3D66"/>
    <w:rsid w:val="00AB0AC0"/>
    <w:rsid w:val="00B00150"/>
    <w:rsid w:val="00B020AA"/>
    <w:rsid w:val="00B446EF"/>
    <w:rsid w:val="00B46CB0"/>
    <w:rsid w:val="00B46F5F"/>
    <w:rsid w:val="00B91E71"/>
    <w:rsid w:val="00C33EA4"/>
    <w:rsid w:val="00C43C2F"/>
    <w:rsid w:val="00C6702F"/>
    <w:rsid w:val="00C7483B"/>
    <w:rsid w:val="00C92B92"/>
    <w:rsid w:val="00CC66B4"/>
    <w:rsid w:val="00CF43A5"/>
    <w:rsid w:val="00D40BFC"/>
    <w:rsid w:val="00DB7BF5"/>
    <w:rsid w:val="00DC0C53"/>
    <w:rsid w:val="00DC4520"/>
    <w:rsid w:val="00E011D3"/>
    <w:rsid w:val="00FC4BEB"/>
    <w:rsid w:val="00FC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43F983436C4CD9959F57133B9CEF4E">
    <w:name w:val="E643F983436C4CD9959F57133B9CEF4E"/>
    <w:rsid w:val="00255814"/>
  </w:style>
  <w:style w:type="paragraph" w:customStyle="1" w:styleId="F65FD87F3BE746199EBA02393607AC70">
    <w:name w:val="F65FD87F3BE746199EBA02393607AC70"/>
    <w:rsid w:val="00255814"/>
  </w:style>
  <w:style w:type="paragraph" w:customStyle="1" w:styleId="BDE17B6A4B33436EA19181EC8A0F286E">
    <w:name w:val="BDE17B6A4B33436EA19181EC8A0F286E"/>
    <w:rsid w:val="00255814"/>
  </w:style>
  <w:style w:type="paragraph" w:customStyle="1" w:styleId="5450D771C513442AB0F0B2AC930B2E14">
    <w:name w:val="5450D771C513442AB0F0B2AC930B2E14"/>
    <w:rsid w:val="002558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6FA31-73BB-499F-B220-E98FE96D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3430497</TotalTime>
  <Pages>13</Pages>
  <Words>4759</Words>
  <Characters>27128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31824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Admin</cp:lastModifiedBy>
  <cp:revision>40</cp:revision>
  <cp:lastPrinted>2015-08-14T09:11:00Z</cp:lastPrinted>
  <dcterms:created xsi:type="dcterms:W3CDTF">2015-07-08T04:26:00Z</dcterms:created>
  <dcterms:modified xsi:type="dcterms:W3CDTF">2015-08-18T12:24:00Z</dcterms:modified>
</cp:coreProperties>
</file>